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39A55" w14:textId="25465B33" w:rsidR="00326683" w:rsidRPr="00D63E24" w:rsidRDefault="005B7564" w:rsidP="00D63E24">
      <w:pPr>
        <w:rPr>
          <w:rFonts w:ascii="Arial" w:hAnsi="Arial" w:cs="Arial"/>
          <w:bCs/>
          <w:sz w:val="24"/>
          <w:szCs w:val="24"/>
          <w:lang w:val="mn-MN"/>
        </w:rPr>
      </w:pPr>
      <w:r>
        <w:rPr>
          <w:rFonts w:ascii="Arial" w:hAnsi="Arial" w:cs="Arial"/>
          <w:i/>
          <w:sz w:val="22"/>
          <w:szCs w:val="22"/>
          <w:lang w:val="mn-MN"/>
        </w:rPr>
        <w:t xml:space="preserve">          </w:t>
      </w:r>
    </w:p>
    <w:p w14:paraId="165AB36A" w14:textId="6085ACC1" w:rsidR="00326683" w:rsidRPr="00A76B09" w:rsidRDefault="00326683" w:rsidP="00A76B09">
      <w:pPr>
        <w:rPr>
          <w:rFonts w:ascii="Arial" w:hAnsi="Arial" w:cs="Arial"/>
          <w:sz w:val="24"/>
          <w:szCs w:val="24"/>
          <w:lang w:val="mn-MN"/>
        </w:rPr>
      </w:pPr>
    </w:p>
    <w:p w14:paraId="30A19F88" w14:textId="77777777" w:rsidR="00326683" w:rsidRDefault="00326683" w:rsidP="00326683">
      <w:pPr>
        <w:jc w:val="center"/>
        <w:rPr>
          <w:rFonts w:ascii="Arial" w:hAnsi="Arial" w:cs="Arial"/>
          <w:b/>
          <w:sz w:val="28"/>
          <w:szCs w:val="28"/>
          <w:lang w:val="mn-MN"/>
        </w:rPr>
      </w:pPr>
    </w:p>
    <w:p w14:paraId="59C0B407" w14:textId="464BE607" w:rsidR="00326683" w:rsidRDefault="00326683" w:rsidP="00326683">
      <w:pPr>
        <w:jc w:val="center"/>
        <w:rPr>
          <w:rFonts w:ascii="Arial" w:hAnsi="Arial" w:cs="Arial"/>
          <w:b/>
          <w:sz w:val="28"/>
          <w:szCs w:val="28"/>
          <w:lang w:val="mn-MN"/>
        </w:rPr>
      </w:pPr>
      <w:r>
        <w:rPr>
          <w:rFonts w:ascii="Arial" w:hAnsi="Arial" w:cs="Arial"/>
          <w:b/>
          <w:sz w:val="28"/>
          <w:szCs w:val="28"/>
          <w:lang w:val="mn-MN"/>
        </w:rPr>
        <w:t>БАЙГУУЛЛАГЫН 2021</w:t>
      </w:r>
      <w:r w:rsidR="00A76B09">
        <w:rPr>
          <w:rFonts w:ascii="Arial" w:hAnsi="Arial" w:cs="Arial"/>
          <w:b/>
          <w:sz w:val="28"/>
          <w:szCs w:val="28"/>
          <w:lang w:val="mn-MN"/>
        </w:rPr>
        <w:t xml:space="preserve"> </w:t>
      </w:r>
      <w:r w:rsidRPr="001B10B5">
        <w:rPr>
          <w:rFonts w:ascii="Arial" w:hAnsi="Arial" w:cs="Arial"/>
          <w:b/>
          <w:sz w:val="28"/>
          <w:szCs w:val="28"/>
          <w:lang w:val="mn-MN"/>
        </w:rPr>
        <w:t xml:space="preserve"> ОНЫ ГҮЙЦЭТГЭЛИЙН</w:t>
      </w:r>
      <w:r w:rsidRPr="001B10B5">
        <w:rPr>
          <w:rFonts w:ascii="Arial" w:hAnsi="Arial" w:cs="Arial"/>
          <w:b/>
          <w:sz w:val="28"/>
          <w:szCs w:val="28"/>
          <w:lang w:val="mn-MN"/>
        </w:rPr>
        <w:br/>
        <w:t>ТӨЛӨВЛӨГӨӨ</w:t>
      </w:r>
    </w:p>
    <w:p w14:paraId="50C74762" w14:textId="77777777" w:rsidR="00326683" w:rsidRDefault="00326683" w:rsidP="00326683">
      <w:pPr>
        <w:jc w:val="center"/>
        <w:rPr>
          <w:rFonts w:ascii="Arial" w:hAnsi="Arial" w:cs="Arial"/>
          <w:b/>
          <w:sz w:val="28"/>
          <w:szCs w:val="28"/>
          <w:lang w:val="mn-MN"/>
        </w:rPr>
      </w:pPr>
    </w:p>
    <w:p w14:paraId="6343300A" w14:textId="77777777" w:rsidR="00D63E24" w:rsidRDefault="00D63E24" w:rsidP="00326683">
      <w:pPr>
        <w:jc w:val="center"/>
        <w:rPr>
          <w:rFonts w:ascii="Arial" w:hAnsi="Arial" w:cs="Arial"/>
          <w:b/>
          <w:sz w:val="28"/>
          <w:szCs w:val="28"/>
          <w:lang w:val="mn-MN"/>
        </w:rPr>
      </w:pPr>
    </w:p>
    <w:p w14:paraId="2396C979" w14:textId="77777777" w:rsidR="00D63E24" w:rsidRDefault="00D63E24" w:rsidP="00326683">
      <w:pPr>
        <w:jc w:val="center"/>
        <w:rPr>
          <w:rFonts w:ascii="Arial" w:hAnsi="Arial" w:cs="Arial"/>
          <w:b/>
          <w:sz w:val="28"/>
          <w:szCs w:val="28"/>
          <w:lang w:val="mn-MN"/>
        </w:rPr>
      </w:pPr>
    </w:p>
    <w:p w14:paraId="79C57CB9" w14:textId="77777777" w:rsidR="00A76B09" w:rsidRPr="001B10B5" w:rsidRDefault="00A76B09" w:rsidP="00326683">
      <w:pPr>
        <w:jc w:val="center"/>
        <w:rPr>
          <w:rFonts w:ascii="Arial" w:hAnsi="Arial" w:cs="Arial"/>
          <w:b/>
          <w:sz w:val="28"/>
          <w:szCs w:val="28"/>
          <w:lang w:val="mn-MN"/>
        </w:rPr>
      </w:pPr>
    </w:p>
    <w:p w14:paraId="080A6873" w14:textId="31873FEC" w:rsidR="00326683" w:rsidRDefault="00326683" w:rsidP="00326683">
      <w:pPr>
        <w:spacing w:before="120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/ Байгууллагын нэр:   АРХАНГАЙ АЙМГИЙН БИЕИЙН ТАМИР, СПОРТЫН ГАЗАР</w:t>
      </w:r>
      <w:r w:rsidRPr="008052D9">
        <w:rPr>
          <w:rFonts w:ascii="Arial" w:hAnsi="Arial" w:cs="Arial"/>
          <w:sz w:val="24"/>
          <w:szCs w:val="24"/>
          <w:lang w:val="mn-MN"/>
        </w:rPr>
        <w:t xml:space="preserve"> /</w:t>
      </w:r>
    </w:p>
    <w:p w14:paraId="7BEA80B8" w14:textId="77777777" w:rsidR="00F31C92" w:rsidRPr="008052D9" w:rsidRDefault="00F31C92" w:rsidP="00326683">
      <w:pPr>
        <w:spacing w:before="120"/>
        <w:jc w:val="center"/>
        <w:rPr>
          <w:rFonts w:ascii="Arial" w:hAnsi="Arial" w:cs="Arial"/>
          <w:sz w:val="24"/>
          <w:szCs w:val="24"/>
          <w:lang w:val="mn-MN"/>
        </w:rPr>
      </w:pPr>
    </w:p>
    <w:p w14:paraId="1255C232" w14:textId="77777777" w:rsidR="00326683" w:rsidRDefault="00326683" w:rsidP="00326683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483E11E1" w14:textId="77777777" w:rsidR="00D63E24" w:rsidRPr="008052D9" w:rsidRDefault="00D63E24" w:rsidP="00326683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1D26B719" w14:textId="77777777" w:rsidR="00986A4C" w:rsidRPr="005C7F4E" w:rsidRDefault="00986A4C" w:rsidP="00986A4C">
      <w:pPr>
        <w:spacing w:before="240"/>
        <w:ind w:left="720" w:firstLine="720"/>
        <w:rPr>
          <w:rFonts w:ascii="Arial" w:hAnsi="Arial" w:cs="Arial"/>
          <w:b/>
          <w:sz w:val="24"/>
          <w:szCs w:val="24"/>
          <w:lang w:val="mn-MN"/>
        </w:rPr>
      </w:pPr>
      <w:r w:rsidRPr="005C7F4E">
        <w:rPr>
          <w:rFonts w:ascii="Arial" w:hAnsi="Arial" w:cs="Arial"/>
          <w:sz w:val="24"/>
          <w:szCs w:val="24"/>
          <w:lang w:val="mn-MN"/>
        </w:rPr>
        <w:t xml:space="preserve">Төлөвлөгөө баталсан: </w:t>
      </w:r>
      <w:r w:rsidRPr="005C7F4E">
        <w:rPr>
          <w:rFonts w:ascii="Arial" w:hAnsi="Arial" w:cs="Arial"/>
          <w:sz w:val="24"/>
          <w:szCs w:val="24"/>
          <w:lang w:val="mn-MN"/>
        </w:rPr>
        <w:tab/>
      </w:r>
      <w:r w:rsidRPr="005C7F4E">
        <w:rPr>
          <w:rFonts w:ascii="Arial" w:hAnsi="Arial" w:cs="Arial"/>
          <w:b/>
          <w:sz w:val="24"/>
          <w:szCs w:val="24"/>
          <w:lang w:val="mn-MN"/>
        </w:rPr>
        <w:tab/>
        <w:t xml:space="preserve">         Төсвийн ерөнхийлөн захирагч</w:t>
      </w:r>
    </w:p>
    <w:p w14:paraId="714B0768" w14:textId="77777777" w:rsidR="00986A4C" w:rsidRPr="005C7F4E" w:rsidRDefault="00986A4C" w:rsidP="00986A4C">
      <w:pPr>
        <w:spacing w:before="240"/>
        <w:ind w:left="720" w:firstLine="720"/>
        <w:rPr>
          <w:rFonts w:ascii="Arial" w:hAnsi="Arial" w:cs="Arial"/>
          <w:b/>
          <w:sz w:val="24"/>
          <w:szCs w:val="24"/>
          <w:lang w:val="mn-MN"/>
        </w:rPr>
      </w:pPr>
    </w:p>
    <w:p w14:paraId="66680C00" w14:textId="4EF29DE9" w:rsidR="00986A4C" w:rsidRDefault="00986A4C" w:rsidP="00986A4C">
      <w:pPr>
        <w:spacing w:before="240"/>
        <w:ind w:left="144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АРХАНГАЙ АЙМГИЙН ЗАСАГ ДАРГА</w:t>
      </w:r>
      <w:r w:rsidRPr="005C7F4E">
        <w:rPr>
          <w:rFonts w:ascii="Arial" w:hAnsi="Arial" w:cs="Arial"/>
          <w:sz w:val="24"/>
          <w:szCs w:val="24"/>
          <w:lang w:val="mn-MN"/>
        </w:rPr>
        <w:t xml:space="preserve">                      </w:t>
      </w:r>
      <w:r>
        <w:rPr>
          <w:rFonts w:ascii="Arial" w:hAnsi="Arial" w:cs="Arial"/>
          <w:sz w:val="24"/>
          <w:szCs w:val="24"/>
          <w:lang w:val="mn-MN"/>
        </w:rPr>
        <w:t xml:space="preserve">                            </w:t>
      </w:r>
      <w:r w:rsidRPr="005C7F4E">
        <w:rPr>
          <w:rFonts w:ascii="Arial" w:hAnsi="Arial" w:cs="Arial"/>
          <w:sz w:val="24"/>
          <w:szCs w:val="24"/>
          <w:lang w:val="mn-MN"/>
        </w:rPr>
        <w:t xml:space="preserve">                      </w:t>
      </w:r>
      <w:r>
        <w:rPr>
          <w:rFonts w:ascii="Arial" w:hAnsi="Arial" w:cs="Arial"/>
          <w:sz w:val="24"/>
          <w:szCs w:val="24"/>
          <w:lang w:val="mn-MN"/>
        </w:rPr>
        <w:t xml:space="preserve">                         </w:t>
      </w:r>
      <w:r w:rsidRPr="005C7F4E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  <w:lang w:val="mn-MN"/>
        </w:rPr>
        <w:t xml:space="preserve">                     </w:t>
      </w:r>
    </w:p>
    <w:p w14:paraId="027D71A4" w14:textId="523F6577" w:rsidR="00986A4C" w:rsidRDefault="00986A4C" w:rsidP="00986A4C">
      <w:pPr>
        <w:spacing w:before="24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                                          Д.ЗОЛЖАРГАЛ</w:t>
      </w:r>
    </w:p>
    <w:p w14:paraId="4333E60E" w14:textId="77777777" w:rsidR="00951AE4" w:rsidRPr="005C7F4E" w:rsidRDefault="00951AE4" w:rsidP="00986A4C">
      <w:pPr>
        <w:spacing w:before="240"/>
        <w:rPr>
          <w:rFonts w:ascii="Arial" w:hAnsi="Arial" w:cs="Arial"/>
          <w:sz w:val="24"/>
          <w:szCs w:val="24"/>
          <w:lang w:val="mn-MN"/>
        </w:rPr>
      </w:pPr>
    </w:p>
    <w:p w14:paraId="217D6152" w14:textId="77777777" w:rsidR="00986A4C" w:rsidRPr="005C7F4E" w:rsidRDefault="00986A4C" w:rsidP="00986A4C">
      <w:pPr>
        <w:spacing w:before="240"/>
        <w:ind w:left="1440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5C7F4E">
        <w:rPr>
          <w:rFonts w:ascii="Arial" w:hAnsi="Arial" w:cs="Arial"/>
          <w:sz w:val="24"/>
          <w:szCs w:val="24"/>
          <w:lang w:val="mn-MN"/>
        </w:rPr>
        <w:t>......................</w:t>
      </w:r>
    </w:p>
    <w:p w14:paraId="620B37DE" w14:textId="77777777" w:rsidR="00986A4C" w:rsidRPr="005C7F4E" w:rsidRDefault="00986A4C" w:rsidP="00986A4C">
      <w:pPr>
        <w:spacing w:before="240"/>
        <w:ind w:left="1440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5C7F4E">
        <w:rPr>
          <w:rFonts w:ascii="Arial" w:hAnsi="Arial" w:cs="Arial"/>
          <w:sz w:val="24"/>
          <w:szCs w:val="24"/>
          <w:lang w:val="mn-MN"/>
        </w:rPr>
        <w:t>(огноо)</w:t>
      </w:r>
    </w:p>
    <w:p w14:paraId="3A4BB620" w14:textId="77777777" w:rsidR="00D63E24" w:rsidRDefault="00D63E24" w:rsidP="00326683">
      <w:pPr>
        <w:spacing w:before="240"/>
        <w:jc w:val="center"/>
        <w:rPr>
          <w:rFonts w:ascii="Arial" w:hAnsi="Arial" w:cs="Arial"/>
          <w:sz w:val="24"/>
          <w:szCs w:val="24"/>
          <w:lang w:val="mn-MN"/>
        </w:rPr>
      </w:pPr>
    </w:p>
    <w:p w14:paraId="4371FCD2" w14:textId="77777777" w:rsidR="00326683" w:rsidRPr="008052D9" w:rsidRDefault="00326683" w:rsidP="00326683">
      <w:pPr>
        <w:spacing w:before="240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211D558D" w14:textId="74804ECE" w:rsidR="00326683" w:rsidRPr="008052D9" w:rsidRDefault="00986A4C" w:rsidP="00326683">
      <w:pPr>
        <w:spacing w:before="240"/>
        <w:ind w:left="720" w:firstLine="720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Төлөвлөгөөг боловсруулсан</w:t>
      </w:r>
      <w:r w:rsidR="00326683" w:rsidRPr="008052D9">
        <w:rPr>
          <w:rFonts w:ascii="Arial" w:hAnsi="Arial" w:cs="Arial"/>
          <w:sz w:val="24"/>
          <w:szCs w:val="24"/>
          <w:lang w:val="mn-MN"/>
        </w:rPr>
        <w:t xml:space="preserve">: </w:t>
      </w:r>
      <w:r w:rsidR="00326683" w:rsidRPr="008052D9">
        <w:rPr>
          <w:rFonts w:ascii="Arial" w:hAnsi="Arial" w:cs="Arial"/>
          <w:sz w:val="24"/>
          <w:szCs w:val="24"/>
          <w:lang w:val="mn-MN"/>
        </w:rPr>
        <w:tab/>
      </w:r>
      <w:r w:rsidR="00326683" w:rsidRPr="008052D9">
        <w:rPr>
          <w:rFonts w:ascii="Arial" w:hAnsi="Arial" w:cs="Arial"/>
          <w:b/>
          <w:sz w:val="24"/>
          <w:szCs w:val="24"/>
          <w:lang w:val="mn-MN"/>
        </w:rPr>
        <w:tab/>
      </w:r>
      <w:r w:rsidR="00326683">
        <w:rPr>
          <w:rFonts w:ascii="Arial" w:hAnsi="Arial" w:cs="Arial"/>
          <w:b/>
          <w:sz w:val="24"/>
          <w:szCs w:val="24"/>
          <w:lang w:val="mn-MN"/>
        </w:rPr>
        <w:t xml:space="preserve">              </w:t>
      </w:r>
      <w:r w:rsidR="00326683" w:rsidRPr="008052D9">
        <w:rPr>
          <w:rFonts w:ascii="Arial" w:hAnsi="Arial" w:cs="Arial"/>
          <w:b/>
          <w:sz w:val="24"/>
          <w:szCs w:val="24"/>
          <w:lang w:val="mn-MN"/>
        </w:rPr>
        <w:t xml:space="preserve">Төсвийн </w:t>
      </w:r>
      <w:r w:rsidR="00326683">
        <w:rPr>
          <w:rFonts w:ascii="Arial" w:hAnsi="Arial" w:cs="Arial"/>
          <w:b/>
          <w:sz w:val="24"/>
          <w:szCs w:val="24"/>
          <w:lang w:val="mn-MN"/>
        </w:rPr>
        <w:t>ш</w:t>
      </w:r>
      <w:r w:rsidR="00326683" w:rsidRPr="008052D9">
        <w:rPr>
          <w:rFonts w:ascii="Arial" w:hAnsi="Arial" w:cs="Arial"/>
          <w:b/>
          <w:sz w:val="24"/>
          <w:szCs w:val="24"/>
          <w:lang w:val="mn-MN"/>
        </w:rPr>
        <w:t>ууд захирагч</w:t>
      </w:r>
    </w:p>
    <w:p w14:paraId="7D67C581" w14:textId="1DFF9FE8" w:rsidR="00326683" w:rsidRDefault="00326683" w:rsidP="00326683">
      <w:pPr>
        <w:spacing w:before="360"/>
        <w:ind w:left="144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АЙМГИЙН БИЕИЙН ТАМИР,                                                                                СПОРТЫН ГАЗРЫН ДАРГЫН ҮҮРГИЙГ                                                                            ТҮР ОРЛОН ГҮЙЦЭТГЭГЧ                       </w:t>
      </w:r>
      <w:r w:rsidR="002004B1">
        <w:rPr>
          <w:rFonts w:ascii="Arial" w:hAnsi="Arial" w:cs="Arial"/>
          <w:sz w:val="24"/>
          <w:szCs w:val="24"/>
          <w:lang w:val="mn-MN"/>
        </w:rPr>
        <w:t xml:space="preserve">                       Л. БАТ-ӨЛЗИЙ</w:t>
      </w:r>
    </w:p>
    <w:p w14:paraId="5A211BC9" w14:textId="77777777" w:rsidR="00951AE4" w:rsidRPr="002004B1" w:rsidRDefault="00951AE4" w:rsidP="00326683">
      <w:pPr>
        <w:spacing w:before="360"/>
        <w:ind w:left="1440"/>
        <w:rPr>
          <w:rFonts w:ascii="Arial" w:hAnsi="Arial" w:cs="Arial"/>
          <w:sz w:val="24"/>
          <w:szCs w:val="24"/>
          <w:lang w:val="mn-MN"/>
        </w:rPr>
      </w:pPr>
    </w:p>
    <w:p w14:paraId="1110EA6A" w14:textId="77777777" w:rsidR="00326683" w:rsidRDefault="00326683" w:rsidP="00326683">
      <w:pPr>
        <w:spacing w:before="240"/>
        <w:ind w:left="1440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8052D9">
        <w:rPr>
          <w:rFonts w:ascii="Arial" w:hAnsi="Arial" w:cs="Arial"/>
          <w:sz w:val="24"/>
          <w:szCs w:val="24"/>
          <w:lang w:val="mn-MN"/>
        </w:rPr>
        <w:t>......................</w:t>
      </w:r>
    </w:p>
    <w:p w14:paraId="68C46578" w14:textId="77777777" w:rsidR="00D63E24" w:rsidRDefault="00D63E24" w:rsidP="00D63E24">
      <w:pPr>
        <w:spacing w:before="240"/>
        <w:ind w:left="1440" w:firstLine="720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(огноо  </w:t>
      </w:r>
    </w:p>
    <w:p w14:paraId="2861F794" w14:textId="77777777" w:rsidR="00D63E24" w:rsidRDefault="00D63E24" w:rsidP="00D63E24">
      <w:pPr>
        <w:spacing w:before="240"/>
        <w:ind w:left="1440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5163B92A" w14:textId="77777777" w:rsidR="00D63E24" w:rsidRDefault="00D63E24" w:rsidP="00D63E24">
      <w:pPr>
        <w:spacing w:before="240"/>
        <w:ind w:left="1440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79C35646" w14:textId="77777777" w:rsidR="00D63E24" w:rsidRDefault="00D63E24" w:rsidP="00D63E24">
      <w:pPr>
        <w:spacing w:before="240"/>
        <w:ind w:left="1440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55D1A959" w14:textId="77777777" w:rsidR="00D63E24" w:rsidRDefault="00D63E24" w:rsidP="00D63E24">
      <w:pPr>
        <w:spacing w:before="240"/>
        <w:ind w:left="1440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675AA727" w14:textId="77777777" w:rsidR="00D63E24" w:rsidRDefault="00D63E24" w:rsidP="00D63E24">
      <w:pPr>
        <w:spacing w:before="240"/>
        <w:ind w:left="1440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1BCB6B9F" w14:textId="77777777" w:rsidR="00D63E24" w:rsidRDefault="00D63E24" w:rsidP="00D63E24">
      <w:pPr>
        <w:spacing w:before="240"/>
        <w:ind w:left="1440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65EC6E2E" w14:textId="77777777" w:rsidR="00D63E24" w:rsidRDefault="00D63E24" w:rsidP="00D63E24">
      <w:pPr>
        <w:spacing w:before="240"/>
        <w:ind w:left="1440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71DF0F39" w14:textId="51759F02" w:rsidR="00326683" w:rsidRPr="00D63E24" w:rsidRDefault="00D63E24" w:rsidP="00D63E24">
      <w:pPr>
        <w:spacing w:before="240"/>
        <w:ind w:left="1440" w:firstLine="720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</w:t>
      </w:r>
    </w:p>
    <w:p w14:paraId="390D807A" w14:textId="77777777" w:rsidR="00951AE4" w:rsidRPr="005C7F4E" w:rsidRDefault="00951AE4" w:rsidP="00951AE4">
      <w:pPr>
        <w:spacing w:before="240"/>
        <w:ind w:left="720" w:firstLine="720"/>
        <w:rPr>
          <w:rFonts w:ascii="Arial" w:hAnsi="Arial" w:cs="Arial"/>
          <w:b/>
          <w:sz w:val="24"/>
          <w:szCs w:val="24"/>
          <w:lang w:val="mn-MN"/>
        </w:rPr>
      </w:pPr>
      <w:r w:rsidRPr="005C7F4E">
        <w:rPr>
          <w:rFonts w:ascii="Arial" w:hAnsi="Arial" w:cs="Arial"/>
          <w:sz w:val="24"/>
          <w:szCs w:val="24"/>
          <w:lang w:val="mn-MN"/>
        </w:rPr>
        <w:t xml:space="preserve">Төлөвлөгөө баталсан: </w:t>
      </w:r>
      <w:r w:rsidRPr="005C7F4E">
        <w:rPr>
          <w:rFonts w:ascii="Arial" w:hAnsi="Arial" w:cs="Arial"/>
          <w:sz w:val="24"/>
          <w:szCs w:val="24"/>
          <w:lang w:val="mn-MN"/>
        </w:rPr>
        <w:tab/>
      </w:r>
      <w:r w:rsidRPr="005C7F4E">
        <w:rPr>
          <w:rFonts w:ascii="Arial" w:hAnsi="Arial" w:cs="Arial"/>
          <w:b/>
          <w:sz w:val="24"/>
          <w:szCs w:val="24"/>
          <w:lang w:val="mn-MN"/>
        </w:rPr>
        <w:tab/>
        <w:t xml:space="preserve">         Төсвийн ерөнхийлөн захирагч</w:t>
      </w:r>
    </w:p>
    <w:p w14:paraId="5606968B" w14:textId="77777777" w:rsidR="00951AE4" w:rsidRPr="005C7F4E" w:rsidRDefault="00951AE4" w:rsidP="00951AE4">
      <w:pPr>
        <w:spacing w:before="240"/>
        <w:ind w:left="720" w:firstLine="720"/>
        <w:rPr>
          <w:rFonts w:ascii="Arial" w:hAnsi="Arial" w:cs="Arial"/>
          <w:b/>
          <w:sz w:val="24"/>
          <w:szCs w:val="24"/>
          <w:lang w:val="mn-MN"/>
        </w:rPr>
      </w:pPr>
    </w:p>
    <w:p w14:paraId="55CA449C" w14:textId="77777777" w:rsidR="00951AE4" w:rsidRPr="005C7F4E" w:rsidRDefault="00951AE4" w:rsidP="00951AE4">
      <w:pPr>
        <w:spacing w:before="240"/>
        <w:ind w:left="1440"/>
        <w:rPr>
          <w:rFonts w:ascii="Arial" w:hAnsi="Arial" w:cs="Arial"/>
          <w:sz w:val="24"/>
          <w:szCs w:val="24"/>
          <w:lang w:val="mn-MN"/>
        </w:rPr>
      </w:pPr>
      <w:r w:rsidRPr="005C7F4E">
        <w:rPr>
          <w:rFonts w:ascii="Arial" w:hAnsi="Arial" w:cs="Arial"/>
          <w:sz w:val="24"/>
          <w:szCs w:val="24"/>
          <w:lang w:val="mn-MN"/>
        </w:rPr>
        <w:t>ЗАСГИЙН ГАЗРЫН ТОХИРУУЛАГЧ АГЕНТЛАГ                                                   БИЕИЙН ТАМИР, СПОРТЫН УЛСЫН ХОРООНЫ                                                ДАРГА                                                                            Ц.ШАРАВЖАМЦ</w:t>
      </w:r>
    </w:p>
    <w:p w14:paraId="4BB70703" w14:textId="77777777" w:rsidR="00951AE4" w:rsidRPr="005C7F4E" w:rsidRDefault="00951AE4" w:rsidP="00951AE4">
      <w:pPr>
        <w:spacing w:before="240"/>
        <w:ind w:left="1440"/>
        <w:rPr>
          <w:rFonts w:ascii="Arial" w:hAnsi="Arial" w:cs="Arial"/>
          <w:sz w:val="24"/>
          <w:szCs w:val="24"/>
          <w:lang w:val="mn-MN"/>
        </w:rPr>
      </w:pPr>
    </w:p>
    <w:p w14:paraId="4794DEF9" w14:textId="77777777" w:rsidR="00951AE4" w:rsidRPr="005C7F4E" w:rsidRDefault="00951AE4" w:rsidP="00951AE4">
      <w:pPr>
        <w:spacing w:before="240"/>
        <w:ind w:left="1440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5C7F4E">
        <w:rPr>
          <w:rFonts w:ascii="Arial" w:hAnsi="Arial" w:cs="Arial"/>
          <w:sz w:val="24"/>
          <w:szCs w:val="24"/>
          <w:lang w:val="mn-MN"/>
        </w:rPr>
        <w:t>......................</w:t>
      </w:r>
    </w:p>
    <w:p w14:paraId="759103E9" w14:textId="49191B90" w:rsidR="00D63E24" w:rsidRPr="00D63E24" w:rsidRDefault="00951AE4" w:rsidP="00D63E24">
      <w:pPr>
        <w:spacing w:before="240"/>
        <w:ind w:left="1440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5C7F4E">
        <w:rPr>
          <w:rFonts w:ascii="Arial" w:hAnsi="Arial" w:cs="Arial"/>
          <w:sz w:val="24"/>
          <w:szCs w:val="24"/>
          <w:lang w:val="mn-MN"/>
        </w:rPr>
        <w:t>(огноо)</w:t>
      </w:r>
    </w:p>
    <w:p w14:paraId="575005F8" w14:textId="77777777" w:rsidR="00D63E24" w:rsidRDefault="00D63E24" w:rsidP="00D63E24">
      <w:pPr>
        <w:jc w:val="center"/>
        <w:rPr>
          <w:rFonts w:ascii="Arial" w:hAnsi="Arial" w:cs="Arial"/>
          <w:b/>
          <w:sz w:val="28"/>
          <w:szCs w:val="28"/>
          <w:lang w:val="mn-MN"/>
        </w:rPr>
      </w:pPr>
    </w:p>
    <w:p w14:paraId="3401CC8B" w14:textId="3A4D65EC" w:rsidR="00D63E24" w:rsidRDefault="00D63E24" w:rsidP="00D63E24">
      <w:pPr>
        <w:jc w:val="center"/>
        <w:rPr>
          <w:rFonts w:ascii="Arial" w:hAnsi="Arial" w:cs="Arial"/>
          <w:b/>
          <w:sz w:val="28"/>
          <w:szCs w:val="28"/>
          <w:lang w:val="mn-MN"/>
        </w:rPr>
      </w:pPr>
      <w:r w:rsidRPr="001B10B5">
        <w:rPr>
          <w:rFonts w:ascii="Arial" w:hAnsi="Arial" w:cs="Arial"/>
          <w:b/>
          <w:sz w:val="28"/>
          <w:szCs w:val="28"/>
          <w:lang w:val="mn-MN"/>
        </w:rPr>
        <w:t xml:space="preserve">БАЙГУУЛЛАГЫН </w:t>
      </w:r>
      <w:r>
        <w:rPr>
          <w:rFonts w:ascii="Arial" w:hAnsi="Arial" w:cs="Arial"/>
          <w:b/>
          <w:sz w:val="28"/>
          <w:szCs w:val="28"/>
          <w:lang w:val="mn-MN"/>
        </w:rPr>
        <w:t>2021 ОНЫ ГҮЙЦЭТГЭЛИЙН ТӨЛӨВЛӨГӨӨ</w:t>
      </w:r>
      <w:r>
        <w:rPr>
          <w:rFonts w:ascii="Arial" w:hAnsi="Arial" w:cs="Arial"/>
          <w:b/>
          <w:sz w:val="28"/>
          <w:szCs w:val="28"/>
          <w:lang w:val="mn-MN"/>
        </w:rPr>
        <w:br/>
      </w:r>
    </w:p>
    <w:p w14:paraId="4410B4FB" w14:textId="77777777" w:rsidR="00D63E24" w:rsidRPr="001B10B5" w:rsidRDefault="00D63E24" w:rsidP="00D63E24">
      <w:pPr>
        <w:jc w:val="center"/>
        <w:rPr>
          <w:rFonts w:ascii="Arial" w:hAnsi="Arial" w:cs="Arial"/>
          <w:b/>
          <w:sz w:val="28"/>
          <w:szCs w:val="28"/>
          <w:lang w:val="mn-MN"/>
        </w:rPr>
      </w:pPr>
    </w:p>
    <w:p w14:paraId="4FFBDBC5" w14:textId="77777777" w:rsidR="00D63E24" w:rsidRPr="008052D9" w:rsidRDefault="00D63E24" w:rsidP="00D63E24">
      <w:pPr>
        <w:spacing w:before="120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/ Байгууллагын нэр:   БИЕИЙН ТАМИР, СПОРТЫН ГАЗАР</w:t>
      </w:r>
      <w:r w:rsidRPr="008052D9">
        <w:rPr>
          <w:rFonts w:ascii="Arial" w:hAnsi="Arial" w:cs="Arial"/>
          <w:sz w:val="24"/>
          <w:szCs w:val="24"/>
          <w:lang w:val="mn-MN"/>
        </w:rPr>
        <w:t xml:space="preserve"> /</w:t>
      </w:r>
    </w:p>
    <w:p w14:paraId="0C2B0590" w14:textId="77777777" w:rsidR="00D63E24" w:rsidRPr="008052D9" w:rsidRDefault="00D63E24" w:rsidP="00D63E24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182254BF" w14:textId="0596B42F" w:rsidR="00D63E24" w:rsidRPr="008052D9" w:rsidRDefault="00D63E24" w:rsidP="00D63E24">
      <w:pPr>
        <w:spacing w:before="240"/>
        <w:rPr>
          <w:rFonts w:ascii="Arial" w:hAnsi="Arial" w:cs="Arial"/>
          <w:b/>
          <w:sz w:val="24"/>
          <w:szCs w:val="24"/>
          <w:lang w:val="mn-MN"/>
        </w:rPr>
      </w:pPr>
    </w:p>
    <w:p w14:paraId="7819F248" w14:textId="77777777" w:rsidR="00D63E24" w:rsidRPr="008052D9" w:rsidRDefault="00D63E24" w:rsidP="00D63E24">
      <w:pPr>
        <w:spacing w:before="240"/>
        <w:ind w:left="720" w:firstLine="720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Баталгаажуулсан</w:t>
      </w:r>
      <w:r w:rsidRPr="008052D9">
        <w:rPr>
          <w:rFonts w:ascii="Arial" w:hAnsi="Arial" w:cs="Arial"/>
          <w:sz w:val="24"/>
          <w:szCs w:val="24"/>
          <w:lang w:val="mn-MN"/>
        </w:rPr>
        <w:t xml:space="preserve">: </w:t>
      </w:r>
      <w:r w:rsidRPr="008052D9">
        <w:rPr>
          <w:rFonts w:ascii="Arial" w:hAnsi="Arial" w:cs="Arial"/>
          <w:sz w:val="24"/>
          <w:szCs w:val="24"/>
          <w:lang w:val="mn-MN"/>
        </w:rPr>
        <w:tab/>
      </w:r>
      <w:r w:rsidRPr="008052D9">
        <w:rPr>
          <w:rFonts w:ascii="Arial" w:hAnsi="Arial" w:cs="Arial"/>
          <w:b/>
          <w:sz w:val="24"/>
          <w:szCs w:val="24"/>
          <w:lang w:val="mn-MN"/>
        </w:rPr>
        <w:tab/>
      </w:r>
      <w:r>
        <w:rPr>
          <w:rFonts w:ascii="Arial" w:hAnsi="Arial" w:cs="Arial"/>
          <w:b/>
          <w:sz w:val="24"/>
          <w:szCs w:val="24"/>
          <w:lang w:val="mn-MN"/>
        </w:rPr>
        <w:t xml:space="preserve">                     </w:t>
      </w:r>
      <w:r w:rsidRPr="008052D9">
        <w:rPr>
          <w:rFonts w:ascii="Arial" w:hAnsi="Arial" w:cs="Arial"/>
          <w:b/>
          <w:sz w:val="24"/>
          <w:szCs w:val="24"/>
          <w:lang w:val="mn-MN"/>
        </w:rPr>
        <w:t xml:space="preserve">Төсвийн </w:t>
      </w:r>
      <w:r>
        <w:rPr>
          <w:rFonts w:ascii="Arial" w:hAnsi="Arial" w:cs="Arial"/>
          <w:b/>
          <w:sz w:val="24"/>
          <w:szCs w:val="24"/>
          <w:lang w:val="mn-MN"/>
        </w:rPr>
        <w:t>ш</w:t>
      </w:r>
      <w:r w:rsidRPr="008052D9">
        <w:rPr>
          <w:rFonts w:ascii="Arial" w:hAnsi="Arial" w:cs="Arial"/>
          <w:b/>
          <w:sz w:val="24"/>
          <w:szCs w:val="24"/>
          <w:lang w:val="mn-MN"/>
        </w:rPr>
        <w:t>ууд захирагч</w:t>
      </w:r>
    </w:p>
    <w:p w14:paraId="1670BEA0" w14:textId="77777777" w:rsidR="00D63E24" w:rsidRPr="00F72DB1" w:rsidRDefault="00D63E24" w:rsidP="00D63E24">
      <w:pPr>
        <w:spacing w:before="360"/>
        <w:ind w:left="144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АЙМГИЙН БИЕИЙН ТАМИР,                                                                                СПОРТЫН ГАЗРЫН ДАРГЫН ҮҮРГИЙГ                                                                            ТҮР ОРЛОН ГҮЙЦЭТГЭГЧ                                              Р.БАТБОЛД</w:t>
      </w:r>
    </w:p>
    <w:p w14:paraId="7E4DCD5F" w14:textId="77777777" w:rsidR="00D63E24" w:rsidRDefault="00D63E24" w:rsidP="00D63E24">
      <w:pPr>
        <w:spacing w:before="240"/>
        <w:ind w:left="1440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8052D9">
        <w:rPr>
          <w:rFonts w:ascii="Arial" w:hAnsi="Arial" w:cs="Arial"/>
          <w:sz w:val="24"/>
          <w:szCs w:val="24"/>
          <w:lang w:val="mn-MN"/>
        </w:rPr>
        <w:t>......................</w:t>
      </w:r>
    </w:p>
    <w:p w14:paraId="09CCC022" w14:textId="77777777" w:rsidR="00D63E24" w:rsidRPr="00C46B8E" w:rsidRDefault="00D63E24" w:rsidP="00D63E24">
      <w:pPr>
        <w:spacing w:before="240"/>
        <w:ind w:left="1440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C46B8E">
        <w:rPr>
          <w:rFonts w:ascii="Arial" w:hAnsi="Arial" w:cs="Arial"/>
          <w:sz w:val="24"/>
          <w:szCs w:val="24"/>
          <w:lang w:val="mn-MN"/>
        </w:rPr>
        <w:t>(огноо)</w:t>
      </w:r>
    </w:p>
    <w:p w14:paraId="0EF38D54" w14:textId="77777777" w:rsidR="00D63E24" w:rsidRPr="008052D9" w:rsidRDefault="00D63E24" w:rsidP="00D63E24">
      <w:pPr>
        <w:spacing w:before="720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Хяналт шинжилгээ үнэлгээ хийсэн</w:t>
      </w:r>
      <w:r w:rsidRPr="008052D9">
        <w:rPr>
          <w:rFonts w:ascii="Arial" w:hAnsi="Arial" w:cs="Arial"/>
          <w:sz w:val="24"/>
          <w:szCs w:val="24"/>
          <w:lang w:val="mn-MN"/>
        </w:rPr>
        <w:t xml:space="preserve">: </w:t>
      </w:r>
      <w:r w:rsidRPr="008052D9">
        <w:rPr>
          <w:rFonts w:ascii="Arial" w:hAnsi="Arial" w:cs="Arial"/>
          <w:sz w:val="24"/>
          <w:szCs w:val="24"/>
          <w:lang w:val="mn-MN"/>
        </w:rPr>
        <w:tab/>
      </w:r>
      <w:r w:rsidRPr="008052D9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8052D9">
        <w:rPr>
          <w:rFonts w:ascii="Arial" w:hAnsi="Arial" w:cs="Arial"/>
          <w:b/>
          <w:sz w:val="24"/>
          <w:szCs w:val="24"/>
          <w:lang w:val="mn-MN"/>
        </w:rPr>
        <w:tab/>
      </w:r>
      <w:r>
        <w:rPr>
          <w:rFonts w:ascii="Arial" w:hAnsi="Arial" w:cs="Arial"/>
          <w:b/>
          <w:sz w:val="24"/>
          <w:szCs w:val="24"/>
          <w:lang w:val="mn-MN"/>
        </w:rPr>
        <w:t>Ахлах дасгалжуулагч</w:t>
      </w:r>
    </w:p>
    <w:p w14:paraId="3081931A" w14:textId="77777777" w:rsidR="00D63E24" w:rsidRDefault="00D63E24" w:rsidP="00D63E24">
      <w:pPr>
        <w:spacing w:before="240"/>
        <w:ind w:left="1440" w:firstLine="72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       Д.Дондов</w:t>
      </w:r>
    </w:p>
    <w:p w14:paraId="75F52023" w14:textId="77777777" w:rsidR="00D63E24" w:rsidRPr="008052D9" w:rsidRDefault="00D63E24" w:rsidP="00D63E24">
      <w:pPr>
        <w:spacing w:before="240"/>
        <w:ind w:left="1440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8052D9">
        <w:rPr>
          <w:rFonts w:ascii="Arial" w:hAnsi="Arial" w:cs="Arial"/>
          <w:sz w:val="24"/>
          <w:szCs w:val="24"/>
          <w:lang w:val="mn-MN"/>
        </w:rPr>
        <w:t>.........</w:t>
      </w:r>
      <w:r>
        <w:rPr>
          <w:rFonts w:ascii="Arial" w:hAnsi="Arial" w:cs="Arial"/>
          <w:sz w:val="24"/>
          <w:szCs w:val="24"/>
          <w:lang w:val="mn-MN"/>
        </w:rPr>
        <w:t>............</w:t>
      </w:r>
      <w:r w:rsidRPr="008052D9">
        <w:rPr>
          <w:rFonts w:ascii="Arial" w:hAnsi="Arial" w:cs="Arial"/>
          <w:sz w:val="24"/>
          <w:szCs w:val="24"/>
          <w:lang w:val="mn-MN"/>
        </w:rPr>
        <w:t>.</w:t>
      </w:r>
    </w:p>
    <w:p w14:paraId="57DEDACC" w14:textId="77777777" w:rsidR="00D63E24" w:rsidRDefault="00D63E24" w:rsidP="00D63E24">
      <w:pPr>
        <w:spacing w:before="120"/>
        <w:ind w:left="1440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</w:t>
      </w:r>
      <w:r w:rsidRPr="00C46B8E">
        <w:rPr>
          <w:rFonts w:ascii="Arial" w:hAnsi="Arial" w:cs="Arial"/>
          <w:sz w:val="24"/>
          <w:szCs w:val="24"/>
          <w:lang w:val="mn-MN"/>
        </w:rPr>
        <w:t>(огноо)</w:t>
      </w:r>
    </w:p>
    <w:p w14:paraId="1B7C9629" w14:textId="77777777" w:rsidR="00D63E24" w:rsidRDefault="00D63E24" w:rsidP="00D63E24">
      <w:pPr>
        <w:spacing w:before="120"/>
        <w:ind w:left="1440"/>
        <w:jc w:val="center"/>
        <w:rPr>
          <w:rFonts w:ascii="Arial" w:hAnsi="Arial" w:cs="Arial"/>
          <w:sz w:val="24"/>
          <w:szCs w:val="24"/>
          <w:lang w:val="mn-MN"/>
        </w:rPr>
      </w:pPr>
    </w:p>
    <w:p w14:paraId="15995267" w14:textId="77777777" w:rsidR="00D63E24" w:rsidRPr="007C41EE" w:rsidRDefault="00D63E24" w:rsidP="00D63E24">
      <w:pPr>
        <w:rPr>
          <w:rFonts w:ascii="Arial" w:hAnsi="Arial" w:cs="Arial"/>
          <w:sz w:val="24"/>
          <w:lang w:val="mn-MN"/>
        </w:rPr>
      </w:pPr>
      <w:r w:rsidRPr="007C41EE">
        <w:rPr>
          <w:rFonts w:ascii="Arial" w:hAnsi="Arial" w:cs="Arial"/>
          <w:lang w:val="mn-MN"/>
        </w:rPr>
        <w:t xml:space="preserve">    </w:t>
      </w:r>
      <w:r>
        <w:rPr>
          <w:rFonts w:ascii="Arial" w:hAnsi="Arial" w:cs="Arial"/>
          <w:lang w:val="mn-MN"/>
        </w:rPr>
        <w:t xml:space="preserve">          </w:t>
      </w:r>
      <w:r w:rsidRPr="007C41EE">
        <w:rPr>
          <w:rFonts w:ascii="Arial" w:hAnsi="Arial" w:cs="Arial"/>
          <w:lang w:val="mn-MN"/>
        </w:rPr>
        <w:t xml:space="preserve"> </w:t>
      </w:r>
      <w:r w:rsidRPr="007C41EE">
        <w:rPr>
          <w:rFonts w:ascii="Arial" w:hAnsi="Arial" w:cs="Arial"/>
          <w:sz w:val="24"/>
          <w:lang w:val="mn-MN"/>
        </w:rPr>
        <w:t>Нэгтгэж тайлагнасан:                                        Архив, бичиг хэргийн эрхлэгч</w:t>
      </w:r>
    </w:p>
    <w:p w14:paraId="35FAF30A" w14:textId="77777777" w:rsidR="00D63E24" w:rsidRPr="00C46B8E" w:rsidRDefault="00D63E24" w:rsidP="00D63E24">
      <w:pPr>
        <w:spacing w:before="120"/>
        <w:ind w:firstLine="72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                            Б.Мөнгөнцэцэг </w:t>
      </w:r>
    </w:p>
    <w:p w14:paraId="774A9441" w14:textId="77777777" w:rsidR="00D63E24" w:rsidRPr="008052D9" w:rsidRDefault="00D63E24" w:rsidP="00D63E24">
      <w:pPr>
        <w:tabs>
          <w:tab w:val="left" w:pos="7380"/>
        </w:tabs>
        <w:jc w:val="center"/>
        <w:rPr>
          <w:rFonts w:ascii="Arial" w:hAnsi="Arial" w:cs="Arial"/>
          <w:sz w:val="24"/>
          <w:szCs w:val="24"/>
        </w:rPr>
      </w:pPr>
    </w:p>
    <w:p w14:paraId="032688B7" w14:textId="77777777" w:rsidR="00D63E24" w:rsidRPr="008052D9" w:rsidRDefault="00D63E24" w:rsidP="00D63E24">
      <w:pPr>
        <w:ind w:right="115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5774C5" w14:textId="77777777" w:rsidR="00D63E24" w:rsidRPr="008052D9" w:rsidRDefault="00D63E24" w:rsidP="00D63E24">
      <w:pPr>
        <w:spacing w:before="240"/>
        <w:ind w:left="1440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8052D9">
        <w:rPr>
          <w:rFonts w:ascii="Arial" w:hAnsi="Arial" w:cs="Arial"/>
          <w:sz w:val="24"/>
          <w:szCs w:val="24"/>
          <w:lang w:val="mn-MN"/>
        </w:rPr>
        <w:t>.........</w:t>
      </w:r>
      <w:r>
        <w:rPr>
          <w:rFonts w:ascii="Arial" w:hAnsi="Arial" w:cs="Arial"/>
          <w:sz w:val="24"/>
          <w:szCs w:val="24"/>
          <w:lang w:val="mn-MN"/>
        </w:rPr>
        <w:t>............</w:t>
      </w:r>
      <w:r w:rsidRPr="008052D9">
        <w:rPr>
          <w:rFonts w:ascii="Arial" w:hAnsi="Arial" w:cs="Arial"/>
          <w:sz w:val="24"/>
          <w:szCs w:val="24"/>
          <w:lang w:val="mn-MN"/>
        </w:rPr>
        <w:t>.</w:t>
      </w:r>
    </w:p>
    <w:p w14:paraId="4E27B4C9" w14:textId="77777777" w:rsidR="00D63E24" w:rsidRDefault="00D63E24" w:rsidP="00D63E24">
      <w:pPr>
        <w:spacing w:before="120"/>
        <w:ind w:left="1440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lastRenderedPageBreak/>
        <w:t xml:space="preserve">          </w:t>
      </w:r>
      <w:r w:rsidRPr="00C46B8E">
        <w:rPr>
          <w:rFonts w:ascii="Arial" w:hAnsi="Arial" w:cs="Arial"/>
          <w:sz w:val="24"/>
          <w:szCs w:val="24"/>
          <w:lang w:val="mn-MN"/>
        </w:rPr>
        <w:t>(огноо)</w:t>
      </w:r>
    </w:p>
    <w:p w14:paraId="172583B4" w14:textId="77777777" w:rsidR="00D63E24" w:rsidRDefault="00D63E24" w:rsidP="000C3C3F">
      <w:pPr>
        <w:rPr>
          <w:rFonts w:ascii="Arial" w:hAnsi="Arial" w:cs="Arial"/>
          <w:bCs/>
          <w:sz w:val="24"/>
          <w:szCs w:val="24"/>
          <w:lang w:val="mn-MN"/>
        </w:rPr>
        <w:sectPr w:rsidR="00D63E24" w:rsidSect="00326683">
          <w:pgSz w:w="11907" w:h="16838" w:code="9"/>
          <w:pgMar w:top="850" w:right="720" w:bottom="907" w:left="850" w:header="706" w:footer="706" w:gutter="0"/>
          <w:cols w:space="708"/>
          <w:docGrid w:linePitch="360"/>
        </w:sectPr>
      </w:pPr>
    </w:p>
    <w:p w14:paraId="5FE85066" w14:textId="1557F30C" w:rsidR="00BE058C" w:rsidRPr="00F535E1" w:rsidRDefault="00BE058C" w:rsidP="000C3C3F">
      <w:pPr>
        <w:rPr>
          <w:rFonts w:ascii="Arial" w:hAnsi="Arial" w:cs="Arial"/>
          <w:bCs/>
          <w:sz w:val="24"/>
          <w:szCs w:val="24"/>
          <w:lang w:val="mn-MN"/>
        </w:rPr>
      </w:pPr>
    </w:p>
    <w:p w14:paraId="675CBDE5" w14:textId="6EFB797A" w:rsidR="00D63112" w:rsidRPr="004A1857" w:rsidRDefault="004A1857" w:rsidP="004A1857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БИЕИЙН ТАМИР, СПОРТЫН ГАЗРЫН 2021</w:t>
      </w:r>
      <w:r w:rsidR="00D63E24">
        <w:rPr>
          <w:rFonts w:ascii="Arial" w:hAnsi="Arial" w:cs="Arial"/>
          <w:b/>
          <w:sz w:val="24"/>
          <w:szCs w:val="24"/>
          <w:lang w:val="mn-MN"/>
        </w:rPr>
        <w:t xml:space="preserve"> </w:t>
      </w:r>
      <w:r>
        <w:rPr>
          <w:rFonts w:ascii="Arial" w:hAnsi="Arial" w:cs="Arial"/>
          <w:b/>
          <w:sz w:val="24"/>
          <w:szCs w:val="24"/>
          <w:lang w:val="mn-MN"/>
        </w:rPr>
        <w:t xml:space="preserve"> ОНЫ ГҮЙЦЭТГЭЛИЙН ТӨЛӨВЛӨГӨӨ</w:t>
      </w:r>
    </w:p>
    <w:p w14:paraId="3AD63F49" w14:textId="77777777" w:rsidR="004A1857" w:rsidRDefault="004A1857" w:rsidP="00D63112">
      <w:pPr>
        <w:rPr>
          <w:rFonts w:ascii="Arial" w:hAnsi="Arial" w:cs="Arial"/>
          <w:b/>
          <w:sz w:val="24"/>
          <w:szCs w:val="24"/>
        </w:rPr>
      </w:pPr>
    </w:p>
    <w:tbl>
      <w:tblPr>
        <w:tblW w:w="1458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70"/>
        <w:gridCol w:w="1530"/>
        <w:gridCol w:w="1949"/>
        <w:gridCol w:w="24"/>
        <w:gridCol w:w="2077"/>
        <w:gridCol w:w="1800"/>
        <w:gridCol w:w="1527"/>
        <w:gridCol w:w="2163"/>
      </w:tblGrid>
      <w:tr w:rsidR="00020F0C" w:rsidRPr="00C05D91" w14:paraId="1B6CF2E0" w14:textId="77777777" w:rsidTr="00E5349F">
        <w:trPr>
          <w:trHeight w:val="530"/>
        </w:trPr>
        <w:tc>
          <w:tcPr>
            <w:tcW w:w="540" w:type="dxa"/>
            <w:shd w:val="clear" w:color="auto" w:fill="auto"/>
            <w:vAlign w:val="center"/>
          </w:tcPr>
          <w:p w14:paraId="6BEDF393" w14:textId="77777777" w:rsidR="00A12C06" w:rsidRPr="00A6544D" w:rsidRDefault="00A12C06" w:rsidP="006C30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44D">
              <w:rPr>
                <w:rFonts w:ascii="Arial" w:hAnsi="Arial" w:cs="Arial"/>
                <w:b/>
                <w:sz w:val="20"/>
                <w:szCs w:val="20"/>
              </w:rPr>
              <w:t>Д/д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2A63222" w14:textId="2C51602A" w:rsidR="00A12C06" w:rsidRPr="0037364A" w:rsidRDefault="0037364A" w:rsidP="003D3671">
            <w:pPr>
              <w:spacing w:line="276" w:lineRule="auto"/>
              <w:ind w:right="8"/>
              <w:jc w:val="center"/>
              <w:rPr>
                <w:rFonts w:ascii="Arial" w:hAnsi="Arial" w:cs="Arial"/>
                <w:b/>
                <w:sz w:val="20"/>
                <w:szCs w:val="20"/>
                <w:rtl/>
                <w:lang w:val="mn-MN"/>
              </w:rPr>
            </w:pPr>
            <w:r w:rsidRPr="0037364A">
              <w:rPr>
                <w:rFonts w:ascii="Arial" w:hAnsi="Arial" w:cs="Arial"/>
                <w:b/>
                <w:sz w:val="20"/>
                <w:szCs w:val="22"/>
                <w:lang w:val="mr-IN"/>
              </w:rPr>
              <w:t xml:space="preserve">Стратеги төлөвлөгөө болон </w:t>
            </w:r>
            <w:proofErr w:type="spellStart"/>
            <w:r w:rsidRPr="0037364A">
              <w:rPr>
                <w:rFonts w:ascii="Arial" w:hAnsi="Arial" w:cs="Arial"/>
                <w:b/>
                <w:sz w:val="20"/>
                <w:szCs w:val="22"/>
              </w:rPr>
              <w:t>үндэслэж</w:t>
            </w:r>
            <w:proofErr w:type="spellEnd"/>
            <w:r w:rsidRPr="0037364A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proofErr w:type="spellStart"/>
            <w:r w:rsidRPr="0037364A">
              <w:rPr>
                <w:rFonts w:ascii="Arial" w:hAnsi="Arial" w:cs="Arial"/>
                <w:b/>
                <w:sz w:val="20"/>
                <w:szCs w:val="22"/>
              </w:rPr>
              <w:t>байгаа</w:t>
            </w:r>
            <w:proofErr w:type="spellEnd"/>
            <w:r w:rsidRPr="0037364A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proofErr w:type="spellStart"/>
            <w:r w:rsidRPr="0037364A">
              <w:rPr>
                <w:rFonts w:ascii="Arial" w:hAnsi="Arial" w:cs="Arial"/>
                <w:b/>
                <w:sz w:val="20"/>
                <w:szCs w:val="22"/>
              </w:rPr>
              <w:t>бусад</w:t>
            </w:r>
            <w:proofErr w:type="spellEnd"/>
            <w:r w:rsidRPr="0037364A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proofErr w:type="spellStart"/>
            <w:r w:rsidRPr="0037364A">
              <w:rPr>
                <w:rFonts w:ascii="Arial" w:hAnsi="Arial" w:cs="Arial"/>
                <w:b/>
                <w:sz w:val="20"/>
                <w:szCs w:val="22"/>
              </w:rPr>
              <w:t>бодлогын</w:t>
            </w:r>
            <w:proofErr w:type="spellEnd"/>
            <w:r w:rsidRPr="0037364A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proofErr w:type="spellStart"/>
            <w:r w:rsidRPr="0037364A">
              <w:rPr>
                <w:rFonts w:ascii="Arial" w:hAnsi="Arial" w:cs="Arial"/>
                <w:b/>
                <w:sz w:val="20"/>
                <w:szCs w:val="22"/>
              </w:rPr>
              <w:t>баримт</w:t>
            </w:r>
            <w:proofErr w:type="spellEnd"/>
            <w:r w:rsidRPr="0037364A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proofErr w:type="spellStart"/>
            <w:r w:rsidRPr="0037364A">
              <w:rPr>
                <w:rFonts w:ascii="Arial" w:hAnsi="Arial" w:cs="Arial"/>
                <w:b/>
                <w:sz w:val="20"/>
                <w:szCs w:val="22"/>
              </w:rPr>
              <w:t>бичиг</w:t>
            </w:r>
            <w:proofErr w:type="spellEnd"/>
            <w:r w:rsidRPr="0037364A">
              <w:rPr>
                <w:rFonts w:ascii="Arial" w:hAnsi="Arial" w:cs="Arial"/>
                <w:b/>
                <w:sz w:val="20"/>
                <w:szCs w:val="22"/>
              </w:rPr>
              <w:t xml:space="preserve">, </w:t>
            </w:r>
            <w:proofErr w:type="spellStart"/>
            <w:r w:rsidRPr="0037364A">
              <w:rPr>
                <w:rFonts w:ascii="Arial" w:hAnsi="Arial" w:cs="Arial"/>
                <w:b/>
                <w:sz w:val="20"/>
                <w:szCs w:val="22"/>
              </w:rPr>
              <w:t>хууль</w:t>
            </w:r>
            <w:proofErr w:type="spellEnd"/>
            <w:r w:rsidRPr="0037364A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proofErr w:type="spellStart"/>
            <w:r w:rsidRPr="0037364A">
              <w:rPr>
                <w:rFonts w:ascii="Arial" w:hAnsi="Arial" w:cs="Arial"/>
                <w:b/>
                <w:sz w:val="20"/>
                <w:szCs w:val="22"/>
              </w:rPr>
              <w:t>тогтоомж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14:paraId="5CDE1333" w14:textId="77777777" w:rsidR="00AA3D3E" w:rsidRPr="00A6544D" w:rsidRDefault="00AA3D3E" w:rsidP="003D36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9364FE" w14:textId="77777777" w:rsidR="00A12C06" w:rsidRPr="00A6544D" w:rsidRDefault="00A12C06" w:rsidP="003D36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Төсөв</w:t>
            </w:r>
            <w:proofErr w:type="spellEnd"/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2927783A" w14:textId="77777777" w:rsidR="00A12C06" w:rsidRPr="00A6544D" w:rsidRDefault="00A12C06" w:rsidP="003D36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Шалгуур</w:t>
            </w:r>
            <w:proofErr w:type="spellEnd"/>
            <w:r w:rsidRPr="00A654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үзүүлэлт</w:t>
            </w:r>
            <w:proofErr w:type="spellEnd"/>
          </w:p>
        </w:tc>
        <w:tc>
          <w:tcPr>
            <w:tcW w:w="2077" w:type="dxa"/>
            <w:shd w:val="clear" w:color="auto" w:fill="auto"/>
            <w:vAlign w:val="center"/>
          </w:tcPr>
          <w:p w14:paraId="6A3C156C" w14:textId="77777777" w:rsidR="00AA3D3E" w:rsidRPr="00A6544D" w:rsidRDefault="00AA3D3E" w:rsidP="003D36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0EAD99" w14:textId="77777777" w:rsidR="00A12C06" w:rsidRPr="00A6544D" w:rsidRDefault="00A12C06" w:rsidP="003D36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Суурь</w:t>
            </w:r>
            <w:proofErr w:type="spellEnd"/>
            <w:r w:rsidRPr="00A654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түвшин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14:paraId="3426867F" w14:textId="77777777" w:rsidR="00AA3D3E" w:rsidRPr="00A6544D" w:rsidRDefault="00AA3D3E" w:rsidP="003D36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028DA7" w14:textId="77777777" w:rsidR="00A12C06" w:rsidRPr="00A6544D" w:rsidRDefault="00A12C06" w:rsidP="003D36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Зорилтот</w:t>
            </w:r>
            <w:proofErr w:type="spellEnd"/>
            <w:r w:rsidRPr="00A654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түвшин</w:t>
            </w:r>
            <w:proofErr w:type="spellEnd"/>
          </w:p>
          <w:p w14:paraId="0E011F81" w14:textId="77777777" w:rsidR="00A12C06" w:rsidRPr="00A6544D" w:rsidRDefault="00A12C06" w:rsidP="003D36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5C22578D" w14:textId="77777777" w:rsidR="00AA3D3E" w:rsidRPr="00A6544D" w:rsidRDefault="00AA3D3E" w:rsidP="003D36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85A533" w14:textId="5C7E391E" w:rsidR="00A12C06" w:rsidRPr="00A6544D" w:rsidRDefault="00A12C06" w:rsidP="003D36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Хугацаа</w:t>
            </w:r>
            <w:proofErr w:type="spellEnd"/>
            <w:r w:rsidR="001A7167" w:rsidRPr="00A6544D">
              <w:rPr>
                <w:rFonts w:ascii="Arial" w:hAnsi="Arial" w:cs="Arial"/>
                <w:b/>
                <w:sz w:val="20"/>
                <w:szCs w:val="20"/>
              </w:rPr>
              <w:t xml:space="preserve">         /I-IV </w:t>
            </w:r>
            <w:proofErr w:type="spellStart"/>
            <w:r w:rsidR="001A7167" w:rsidRPr="00A6544D">
              <w:rPr>
                <w:rFonts w:ascii="Arial" w:hAnsi="Arial" w:cs="Arial"/>
                <w:b/>
                <w:sz w:val="20"/>
                <w:szCs w:val="20"/>
              </w:rPr>
              <w:t>улирал</w:t>
            </w:r>
            <w:proofErr w:type="spellEnd"/>
            <w:r w:rsidR="001A7167" w:rsidRPr="00A6544D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1E1F5B5D" w14:textId="77777777" w:rsidR="00AA3D3E" w:rsidRPr="00A6544D" w:rsidRDefault="00AA3D3E" w:rsidP="003D36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00BD5A" w14:textId="77777777" w:rsidR="00A12C06" w:rsidRPr="00A6544D" w:rsidRDefault="00A12C06" w:rsidP="003D36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Хариуцах</w:t>
            </w:r>
            <w:proofErr w:type="spellEnd"/>
            <w:r w:rsidRPr="00A654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нэгж</w:t>
            </w:r>
            <w:proofErr w:type="spellEnd"/>
          </w:p>
        </w:tc>
      </w:tr>
      <w:tr w:rsidR="00A77B7A" w:rsidRPr="00C05D91" w14:paraId="46E70B72" w14:textId="77777777" w:rsidTr="00E5349F">
        <w:trPr>
          <w:trHeight w:val="170"/>
        </w:trPr>
        <w:tc>
          <w:tcPr>
            <w:tcW w:w="540" w:type="dxa"/>
            <w:shd w:val="clear" w:color="auto" w:fill="auto"/>
            <w:vAlign w:val="center"/>
          </w:tcPr>
          <w:p w14:paraId="6E324F72" w14:textId="760EA39A" w:rsidR="00A77B7A" w:rsidRPr="00A77B7A" w:rsidRDefault="00A77B7A" w:rsidP="006C306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B1ECCBD" w14:textId="2AA75364" w:rsidR="00A77B7A" w:rsidRPr="0037364A" w:rsidRDefault="00A77B7A" w:rsidP="003D3671">
            <w:pPr>
              <w:spacing w:line="276" w:lineRule="auto"/>
              <w:ind w:right="8"/>
              <w:jc w:val="center"/>
              <w:rPr>
                <w:rFonts w:ascii="Arial" w:hAnsi="Arial" w:cs="Arial"/>
                <w:b/>
                <w:sz w:val="20"/>
                <w:szCs w:val="22"/>
                <w:rtl/>
                <w:lang w:val="mr-IN"/>
              </w:rPr>
            </w:pPr>
            <w:r>
              <w:rPr>
                <w:rFonts w:ascii="Arial" w:hAnsi="Arial" w:cs="Arial" w:hint="cs"/>
                <w:b/>
                <w:sz w:val="20"/>
                <w:szCs w:val="22"/>
                <w:rtl/>
                <w:lang w:val="mr-IN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7A1401C" w14:textId="7036F453" w:rsidR="00A77B7A" w:rsidRPr="00A77B7A" w:rsidRDefault="00A77B7A" w:rsidP="003D36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3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502536A8" w14:textId="0747FB8F" w:rsidR="00A77B7A" w:rsidRPr="00A77B7A" w:rsidRDefault="00A77B7A" w:rsidP="003D36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4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EAEA59F" w14:textId="6F8A4389" w:rsidR="00A77B7A" w:rsidRPr="00A77B7A" w:rsidRDefault="00A77B7A" w:rsidP="003D367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D148F64" w14:textId="264DCD84" w:rsidR="00A77B7A" w:rsidRPr="00A77B7A" w:rsidRDefault="00A77B7A" w:rsidP="003D367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6</w:t>
            </w:r>
          </w:p>
        </w:tc>
        <w:tc>
          <w:tcPr>
            <w:tcW w:w="1527" w:type="dxa"/>
            <w:vAlign w:val="center"/>
          </w:tcPr>
          <w:p w14:paraId="28CDC5DF" w14:textId="11D2066A" w:rsidR="00A77B7A" w:rsidRPr="00A77B7A" w:rsidRDefault="00A77B7A" w:rsidP="003D367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7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792CCDFB" w14:textId="414CD298" w:rsidR="00A77B7A" w:rsidRPr="00A77B7A" w:rsidRDefault="00A77B7A" w:rsidP="003D367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8</w:t>
            </w:r>
          </w:p>
        </w:tc>
      </w:tr>
      <w:tr w:rsidR="004A1857" w:rsidRPr="00C05D91" w14:paraId="77880D47" w14:textId="77777777" w:rsidTr="0037364A">
        <w:trPr>
          <w:trHeight w:val="530"/>
        </w:trPr>
        <w:tc>
          <w:tcPr>
            <w:tcW w:w="14580" w:type="dxa"/>
            <w:gridSpan w:val="9"/>
            <w:shd w:val="clear" w:color="auto" w:fill="auto"/>
            <w:vAlign w:val="center"/>
          </w:tcPr>
          <w:p w14:paraId="502005B7" w14:textId="36292DC4" w:rsidR="004A1857" w:rsidRPr="00A6544D" w:rsidRDefault="004A1857" w:rsidP="004A18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mn-MN"/>
              </w:rPr>
              <w:t>НЭГ. БОДЛОГЫН БАРИМТ БИЧИГТ ТУСГАГДСАН ЗОРИЛТ, АРГА ХЭМЖЭЭ</w:t>
            </w:r>
          </w:p>
        </w:tc>
      </w:tr>
      <w:tr w:rsidR="00B73280" w:rsidRPr="00F535E1" w14:paraId="5ECC6CEB" w14:textId="77777777" w:rsidTr="0037364A">
        <w:trPr>
          <w:trHeight w:val="361"/>
        </w:trPr>
        <w:tc>
          <w:tcPr>
            <w:tcW w:w="14580" w:type="dxa"/>
            <w:gridSpan w:val="9"/>
            <w:vAlign w:val="center"/>
          </w:tcPr>
          <w:p w14:paraId="3C8D48E2" w14:textId="77777777" w:rsidR="00F535E1" w:rsidRPr="00A6544D" w:rsidRDefault="00F535E1" w:rsidP="006C3064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mn-MN"/>
              </w:rPr>
            </w:pPr>
            <w:r w:rsidRPr="00A6544D">
              <w:rPr>
                <w:rFonts w:ascii="Arial" w:eastAsia="Calibri" w:hAnsi="Arial" w:cs="Arial"/>
                <w:b/>
                <w:sz w:val="20"/>
                <w:szCs w:val="20"/>
                <w:lang w:val="mn-MN"/>
              </w:rPr>
              <w:t>Стратеги төлөвлөгөөний 1 дүгээр үндсэн зорилго:</w:t>
            </w:r>
          </w:p>
          <w:p w14:paraId="3DAE324C" w14:textId="40B1E97F" w:rsidR="00B73280" w:rsidRPr="00A6544D" w:rsidRDefault="009B6923" w:rsidP="006C306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B6923">
              <w:rPr>
                <w:rFonts w:ascii="Arial" w:hAnsi="Arial" w:cs="Arial"/>
                <w:iCs/>
                <w:color w:val="000000" w:themeColor="text1"/>
                <w:sz w:val="20"/>
                <w:lang w:val="mn-MN"/>
              </w:rPr>
              <w:t>Иргэдийн идэвхтэй хөдөлгөөнөөр хичээллэх, хөдөлгөөний дутагдлаас сэргийлж, эрүүл мэндээ хамгаалах, хичээллэх орчин нөхцөлийг бүрдүүлж, олон нийтэд хүртээмжтэй болгох</w:t>
            </w:r>
          </w:p>
        </w:tc>
      </w:tr>
      <w:tr w:rsidR="00020F0C" w:rsidRPr="00C05D91" w14:paraId="323A4E68" w14:textId="118E03E6" w:rsidTr="009B6923">
        <w:trPr>
          <w:trHeight w:val="1943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5A596310" w14:textId="7BF25702" w:rsidR="0037364A" w:rsidRPr="00BC6D61" w:rsidRDefault="0037364A" w:rsidP="009B6923">
            <w:pPr>
              <w:pStyle w:val="NormalWeb"/>
              <w:tabs>
                <w:tab w:val="left" w:pos="126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lang w:val="mn-MN"/>
              </w:rPr>
            </w:pPr>
            <w:r w:rsidRPr="00A6544D">
              <w:rPr>
                <w:rFonts w:ascii="Arial" w:hAnsi="Arial" w:cs="Arial"/>
                <w:b/>
                <w:lang w:val="mn-MN"/>
              </w:rPr>
              <w:t>Зорилт</w:t>
            </w:r>
            <w:r>
              <w:rPr>
                <w:rFonts w:ascii="Arial" w:hAnsi="Arial" w:cs="Arial"/>
                <w:b/>
                <w:lang w:val="mn-MN"/>
              </w:rPr>
              <w:t xml:space="preserve"> : </w:t>
            </w:r>
            <w:r w:rsidR="009B6923" w:rsidRPr="00483C64">
              <w:rPr>
                <w:rFonts w:ascii="Arial" w:hAnsi="Arial" w:cs="Arial"/>
                <w:bCs/>
                <w:lang w:val="mn-MN"/>
              </w:rPr>
              <w:t>Нийтийн биеийн тамирыг хөгжүүлэх,  төрийн байгууллага, аж ахуй нэгжийн ажилтан, албан хаагчдыг хөдөлгөөний дутагдлаас сэргийлэх, иргэдийг идэвхтэй хөдөлгөөн хийдэг болгож хэвшүүлэх</w:t>
            </w:r>
            <w:r w:rsidR="009B6923" w:rsidRPr="00A6544D">
              <w:rPr>
                <w:rFonts w:ascii="Arial" w:eastAsia="SimSun" w:hAnsi="Arial" w:cs="Arial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A68378E" w14:textId="0BE49083" w:rsidR="0037364A" w:rsidRPr="009B6923" w:rsidRDefault="009B6923" w:rsidP="00CC35E2">
            <w:pPr>
              <w:pStyle w:val="NormalWeb"/>
              <w:tabs>
                <w:tab w:val="left" w:pos="126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Улсын төсөв 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3DA68823" w14:textId="77777777" w:rsidR="0037364A" w:rsidRPr="009B6923" w:rsidRDefault="0037364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204BC5B9" w14:textId="5A889FD2" w:rsidR="0037364A" w:rsidRPr="009B6923" w:rsidRDefault="009B6923" w:rsidP="00E7109B">
            <w:pPr>
              <w:spacing w:line="276" w:lineRule="auto"/>
              <w:jc w:val="center"/>
              <w:rPr>
                <w:rFonts w:ascii="Arial" w:hAnsi="Arial" w:cs="Arial"/>
                <w:sz w:val="20"/>
                <w:lang w:val="mn-MN"/>
              </w:rPr>
            </w:pPr>
            <w:r w:rsidRPr="009B6923">
              <w:rPr>
                <w:rFonts w:ascii="Arial" w:hAnsi="Arial" w:cs="Arial"/>
                <w:sz w:val="20"/>
                <w:lang w:val="mn-MN"/>
              </w:rPr>
              <w:t>Нийтийн</w:t>
            </w:r>
            <w:r>
              <w:rPr>
                <w:rFonts w:ascii="Arial" w:hAnsi="Arial" w:cs="Arial"/>
                <w:sz w:val="20"/>
                <w:lang w:val="mn-MN"/>
              </w:rPr>
              <w:t xml:space="preserve"> биеийн тамир, спортын арга хэмжээнд хамрагдагчдын тоо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4452285" w14:textId="0A4739DD" w:rsidR="0037364A" w:rsidRPr="00077249" w:rsidRDefault="009B6923" w:rsidP="00CC35E2">
            <w:pPr>
              <w:pStyle w:val="NormalWeb"/>
              <w:tabs>
                <w:tab w:val="left" w:pos="126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77249">
              <w:rPr>
                <w:rFonts w:ascii="Arial" w:hAnsi="Arial" w:cs="Arial"/>
                <w:lang w:val="mn-MN"/>
              </w:rPr>
              <w:t>Архангай аймгийн нийт хүн амын</w:t>
            </w:r>
            <w:r w:rsidR="000E6A8B">
              <w:rPr>
                <w:rFonts w:ascii="Arial" w:hAnsi="Arial" w:cs="Arial"/>
              </w:rPr>
              <w:t xml:space="preserve"> </w:t>
            </w:r>
            <w:r w:rsidR="000E6A8B">
              <w:rPr>
                <w:rFonts w:ascii="Arial" w:hAnsi="Arial" w:cs="Arial"/>
                <w:lang w:val="mn-MN"/>
              </w:rPr>
              <w:t>тоо</w:t>
            </w:r>
            <w:r w:rsidRPr="00077249">
              <w:rPr>
                <w:rFonts w:ascii="Arial" w:hAnsi="Arial" w:cs="Arial"/>
                <w:lang w:val="mn-MN"/>
              </w:rPr>
              <w:t xml:space="preserve"> 94000. </w:t>
            </w:r>
            <w:r w:rsidR="000E6A8B">
              <w:rPr>
                <w:rFonts w:ascii="Arial" w:hAnsi="Arial" w:cs="Arial"/>
                <w:lang w:val="mn-MN"/>
              </w:rPr>
              <w:t>Үүнээс нийтийн биеийн тамир спортын арга хэмжээнд хамрагдагчид 6090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C59874E" w14:textId="77777777" w:rsidR="00951AE4" w:rsidRDefault="000E6A8B" w:rsidP="00951AE4">
            <w:pPr>
              <w:pStyle w:val="NormalWeb"/>
              <w:tabs>
                <w:tab w:val="left" w:pos="126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Спортын арга хэмжээнд хамрагдагчдын тоог 10%-д хүргэх</w:t>
            </w:r>
            <w:r w:rsidR="00951AE4" w:rsidRPr="00077249">
              <w:rPr>
                <w:rFonts w:ascii="Arial" w:hAnsi="Arial" w:cs="Arial"/>
                <w:lang w:val="mn-MN"/>
              </w:rPr>
              <w:t xml:space="preserve"> </w:t>
            </w:r>
          </w:p>
          <w:p w14:paraId="612D8DEE" w14:textId="21A88C69" w:rsidR="00951AE4" w:rsidRPr="00077249" w:rsidRDefault="00951AE4" w:rsidP="00951AE4">
            <w:pPr>
              <w:pStyle w:val="NormalWeb"/>
              <w:tabs>
                <w:tab w:val="left" w:pos="126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mn-MN"/>
              </w:rPr>
            </w:pPr>
            <w:r w:rsidRPr="00077249">
              <w:rPr>
                <w:rFonts w:ascii="Arial" w:hAnsi="Arial" w:cs="Arial"/>
                <w:lang w:val="mn-MN"/>
              </w:rPr>
              <w:t>Эхний хагас жилд</w:t>
            </w:r>
            <w:r>
              <w:rPr>
                <w:rFonts w:ascii="Arial" w:hAnsi="Arial" w:cs="Arial"/>
                <w:lang w:val="mn-MN"/>
              </w:rPr>
              <w:t xml:space="preserve">  5%</w:t>
            </w:r>
          </w:p>
          <w:p w14:paraId="316F520D" w14:textId="2BAAC58B" w:rsidR="0037364A" w:rsidRPr="00077249" w:rsidRDefault="00951AE4" w:rsidP="00951AE4">
            <w:pPr>
              <w:pStyle w:val="NormalWeb"/>
              <w:tabs>
                <w:tab w:val="left" w:pos="126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mn-MN"/>
              </w:rPr>
            </w:pPr>
            <w:r w:rsidRPr="00077249">
              <w:rPr>
                <w:rFonts w:ascii="Arial" w:hAnsi="Arial" w:cs="Arial"/>
                <w:lang w:val="mn-MN"/>
              </w:rPr>
              <w:t>Жилийн эцэст</w:t>
            </w:r>
            <w:r>
              <w:rPr>
                <w:rFonts w:ascii="Arial" w:hAnsi="Arial" w:cs="Arial"/>
                <w:lang w:val="mn-MN"/>
              </w:rPr>
              <w:t xml:space="preserve"> 5%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258755EA" w14:textId="4139A5C1" w:rsidR="00077249" w:rsidRPr="00951AE4" w:rsidRDefault="00951AE4" w:rsidP="00951AE4">
            <w:pPr>
              <w:pStyle w:val="NormalWeb"/>
              <w:tabs>
                <w:tab w:val="left" w:pos="126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>I-IV</w:t>
            </w:r>
            <w:r>
              <w:rPr>
                <w:rFonts w:ascii="Arial" w:hAnsi="Arial" w:cs="Arial"/>
                <w:lang w:val="mn-MN"/>
              </w:rPr>
              <w:t xml:space="preserve"> улирал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2AC51FE3" w14:textId="77777777" w:rsidR="00077249" w:rsidRPr="00077249" w:rsidRDefault="00077249" w:rsidP="00CC35E2">
            <w:pPr>
              <w:pStyle w:val="NormalWeb"/>
              <w:tabs>
                <w:tab w:val="left" w:pos="126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mn-MN"/>
              </w:rPr>
            </w:pPr>
            <w:r w:rsidRPr="00077249">
              <w:rPr>
                <w:rFonts w:ascii="Arial" w:hAnsi="Arial" w:cs="Arial"/>
                <w:lang w:val="mn-MN"/>
              </w:rPr>
              <w:t xml:space="preserve">БТСГ </w:t>
            </w:r>
          </w:p>
          <w:p w14:paraId="10384748" w14:textId="7A1E7D95" w:rsidR="0037364A" w:rsidRPr="009B6923" w:rsidRDefault="00077249" w:rsidP="00CC35E2">
            <w:pPr>
              <w:pStyle w:val="NormalWeb"/>
              <w:tabs>
                <w:tab w:val="left" w:pos="126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lang w:val="mn-MN"/>
              </w:rPr>
            </w:pPr>
            <w:r w:rsidRPr="00077249">
              <w:rPr>
                <w:rFonts w:ascii="Arial" w:hAnsi="Arial" w:cs="Arial"/>
                <w:lang w:val="mn-MN"/>
              </w:rPr>
              <w:t>Сургалт дасгалжуулалтын алба</w:t>
            </w:r>
          </w:p>
        </w:tc>
      </w:tr>
      <w:tr w:rsidR="00077249" w:rsidRPr="00C05D91" w14:paraId="57663B9D" w14:textId="77777777" w:rsidTr="003F21C4">
        <w:trPr>
          <w:trHeight w:val="1943"/>
        </w:trPr>
        <w:tc>
          <w:tcPr>
            <w:tcW w:w="540" w:type="dxa"/>
            <w:shd w:val="clear" w:color="auto" w:fill="auto"/>
            <w:vAlign w:val="center"/>
          </w:tcPr>
          <w:p w14:paraId="698DA72B" w14:textId="0809D3D9" w:rsidR="00077249" w:rsidRPr="00A6544D" w:rsidRDefault="00077249" w:rsidP="00077249">
            <w:pPr>
              <w:pStyle w:val="NormalWeb"/>
              <w:tabs>
                <w:tab w:val="left" w:pos="126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1.1.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805723E" w14:textId="3177AADE" w:rsidR="00077249" w:rsidRPr="002771E7" w:rsidRDefault="00077249" w:rsidP="002771E7">
            <w:pPr>
              <w:pStyle w:val="NormalWeb"/>
              <w:tabs>
                <w:tab w:val="left" w:pos="126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2771E7">
              <w:rPr>
                <w:rFonts w:ascii="Arial" w:hAnsi="Arial" w:cs="Arial"/>
                <w:b/>
                <w:bCs/>
                <w:lang w:val="mn-MN"/>
              </w:rPr>
              <w:t>Арга хэмжээ 1:</w:t>
            </w:r>
          </w:p>
          <w:p w14:paraId="0DA031F4" w14:textId="77777777" w:rsidR="002771E7" w:rsidRDefault="002771E7" w:rsidP="00077249">
            <w:pPr>
              <w:pStyle w:val="NormalWeb"/>
              <w:tabs>
                <w:tab w:val="left" w:pos="1260"/>
              </w:tabs>
              <w:spacing w:before="0" w:beforeAutospacing="0" w:after="0" w:afterAutospacing="0"/>
              <w:jc w:val="both"/>
              <w:rPr>
                <w:rFonts w:ascii="Arial" w:hAnsi="Arial" w:cs="Arial"/>
                <w:bCs/>
                <w:lang w:val="mn-MN"/>
              </w:rPr>
            </w:pPr>
          </w:p>
          <w:p w14:paraId="0F7F8870" w14:textId="22404E38" w:rsidR="00077249" w:rsidRPr="00A6544D" w:rsidRDefault="00077249" w:rsidP="00077249">
            <w:pPr>
              <w:pStyle w:val="NormalWeb"/>
              <w:tabs>
                <w:tab w:val="left" w:pos="126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lang w:val="mn-MN"/>
              </w:rPr>
            </w:pPr>
            <w:r w:rsidRPr="00483C64">
              <w:rPr>
                <w:rFonts w:ascii="Arial" w:hAnsi="Arial" w:cs="Arial"/>
                <w:bCs/>
                <w:lang w:val="mn-MN"/>
              </w:rPr>
              <w:t>Иргэд, “Ажлын байрны дасгал” хийлгэж хэвшүүлэх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65079D0" w14:textId="0A0B2870" w:rsidR="00077249" w:rsidRPr="00077249" w:rsidRDefault="00077249" w:rsidP="00077249">
            <w:pPr>
              <w:spacing w:line="259" w:lineRule="auto"/>
              <w:jc w:val="center"/>
              <w:rPr>
                <w:rFonts w:ascii="Arial" w:hAnsi="Arial" w:cs="Arial"/>
                <w:sz w:val="20"/>
                <w:lang w:val="mn-MN"/>
              </w:rPr>
            </w:pPr>
            <w:r w:rsidRPr="00077249">
              <w:rPr>
                <w:rFonts w:ascii="Arial" w:hAnsi="Arial" w:cs="Arial"/>
                <w:sz w:val="20"/>
                <w:lang w:val="mn-MN"/>
              </w:rPr>
              <w:t xml:space="preserve">Улсын төсөв </w:t>
            </w:r>
            <w:r w:rsidRPr="00077249">
              <w:rPr>
                <w:rFonts w:ascii="Arial" w:hAnsi="Arial" w:cs="Arial"/>
                <w:b/>
                <w:sz w:val="20"/>
                <w:lang w:val="mn-MN"/>
              </w:rPr>
              <w:t>2021 онд</w:t>
            </w:r>
            <w:r>
              <w:rPr>
                <w:rFonts w:ascii="Arial" w:hAnsi="Arial" w:cs="Arial"/>
                <w:sz w:val="20"/>
                <w:lang w:val="mn-MN"/>
              </w:rPr>
              <w:t xml:space="preserve"> 1.500.000 </w:t>
            </w:r>
          </w:p>
          <w:p w14:paraId="7A530B10" w14:textId="1B89C60C" w:rsidR="00077249" w:rsidRDefault="00077249" w:rsidP="00077249">
            <w:pPr>
              <w:spacing w:line="259" w:lineRule="auto"/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5EDC5AF9" w14:textId="75DAE373" w:rsidR="00077249" w:rsidRPr="00077249" w:rsidRDefault="00077249" w:rsidP="0007724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Аймгийн Засаг даргын дэргэдэх 21 агетлаг</w:t>
            </w:r>
          </w:p>
        </w:tc>
        <w:tc>
          <w:tcPr>
            <w:tcW w:w="2077" w:type="dxa"/>
            <w:shd w:val="clear" w:color="auto" w:fill="auto"/>
          </w:tcPr>
          <w:p w14:paraId="469AED88" w14:textId="2116A238" w:rsidR="00077249" w:rsidRPr="00077249" w:rsidRDefault="00077249" w:rsidP="00077249">
            <w:pPr>
              <w:pStyle w:val="NormalWeb"/>
              <w:tabs>
                <w:tab w:val="left" w:pos="126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mn-MN"/>
              </w:rPr>
            </w:pPr>
            <w:r w:rsidRPr="00483C64">
              <w:rPr>
                <w:rFonts w:ascii="Arial" w:hAnsi="Arial" w:cs="Arial"/>
                <w:lang w:val="mn-MN"/>
              </w:rPr>
              <w:t xml:space="preserve">2020 ажлын байран дээрээ дасгал хөдөлгөөн хийж хэвшсэн АЗДТГазрын дэргэдэх  5 байгууллага байна.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55AD878" w14:textId="77777777" w:rsidR="003F21C4" w:rsidRDefault="00077249" w:rsidP="003F21C4">
            <w:pPr>
              <w:pStyle w:val="NormalWeb"/>
              <w:tabs>
                <w:tab w:val="left" w:pos="126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mn-MN"/>
              </w:rPr>
            </w:pPr>
            <w:r w:rsidRPr="00483C64">
              <w:rPr>
                <w:rFonts w:ascii="Arial" w:hAnsi="Arial" w:cs="Arial"/>
                <w:lang w:val="mn-MN"/>
              </w:rPr>
              <w:t xml:space="preserve"> </w:t>
            </w:r>
            <w:r w:rsidR="003F21C4">
              <w:rPr>
                <w:rFonts w:ascii="Arial" w:hAnsi="Arial" w:cs="Arial"/>
                <w:lang w:val="mn-MN"/>
              </w:rPr>
              <w:t>Эхний хагас жил 4,</w:t>
            </w:r>
          </w:p>
          <w:p w14:paraId="40974389" w14:textId="1DD4EC37" w:rsidR="00077249" w:rsidRPr="00077249" w:rsidRDefault="003F21C4" w:rsidP="003F21C4">
            <w:pPr>
              <w:pStyle w:val="NormalWeb"/>
              <w:tabs>
                <w:tab w:val="left" w:pos="126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Жилийн эцэст 6 </w:t>
            </w:r>
            <w:r w:rsidR="0014762B">
              <w:rPr>
                <w:rFonts w:ascii="Arial" w:hAnsi="Arial" w:cs="Arial"/>
                <w:lang w:val="mn-MN"/>
              </w:rPr>
              <w:t xml:space="preserve">албан байгууллагыг албан байран дээрх дасгал хөдөлгөөний хийлгэж хэвшүүлнэ. 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606C367" w14:textId="5B98C543" w:rsidR="0014762B" w:rsidRPr="00951AE4" w:rsidRDefault="003F21C4" w:rsidP="003F21C4">
            <w:pPr>
              <w:pStyle w:val="NormalWeb"/>
              <w:tabs>
                <w:tab w:val="left" w:pos="126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>I-IV</w:t>
            </w:r>
            <w:r w:rsidR="00951AE4">
              <w:rPr>
                <w:rFonts w:ascii="Arial" w:hAnsi="Arial" w:cs="Arial"/>
                <w:lang w:val="mn-MN"/>
              </w:rPr>
              <w:t xml:space="preserve"> улирал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467F6A5B" w14:textId="77777777" w:rsidR="00077249" w:rsidRDefault="0014762B" w:rsidP="003F21C4">
            <w:pPr>
              <w:pStyle w:val="NormalWeb"/>
              <w:tabs>
                <w:tab w:val="left" w:pos="126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БТСГ</w:t>
            </w:r>
          </w:p>
          <w:p w14:paraId="4C82F7B8" w14:textId="1E4E8CE2" w:rsidR="0014762B" w:rsidRPr="00077249" w:rsidRDefault="0014762B" w:rsidP="003F21C4">
            <w:pPr>
              <w:pStyle w:val="NormalWeb"/>
              <w:tabs>
                <w:tab w:val="left" w:pos="126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077249" w:rsidRPr="00C05D91" w14:paraId="4529A2A0" w14:textId="77777777" w:rsidTr="00E5349F">
        <w:tc>
          <w:tcPr>
            <w:tcW w:w="540" w:type="dxa"/>
            <w:shd w:val="clear" w:color="auto" w:fill="auto"/>
            <w:vAlign w:val="center"/>
          </w:tcPr>
          <w:p w14:paraId="3103E0D9" w14:textId="45D0559C" w:rsidR="00077249" w:rsidRPr="00A6544D" w:rsidRDefault="00077249" w:rsidP="000772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44D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CD5BF31" w14:textId="2EE65560" w:rsidR="00077249" w:rsidRPr="00A6544D" w:rsidRDefault="00077249" w:rsidP="000772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Арга</w:t>
            </w:r>
            <w:proofErr w:type="spellEnd"/>
            <w:r w:rsidRPr="00A654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хэмжээ</w:t>
            </w:r>
            <w:proofErr w:type="spellEnd"/>
            <w:r w:rsidRPr="00A6544D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2:</w:t>
            </w:r>
            <w:r w:rsidRPr="00A6544D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A6544D">
              <w:rPr>
                <w:rFonts w:ascii="Arial" w:eastAsia="Times New Roman" w:hAnsi="Arial" w:cs="Arial"/>
                <w:sz w:val="20"/>
                <w:szCs w:val="20"/>
                <w:cs/>
                <w:lang w:val="mn-MN"/>
              </w:rPr>
              <w:t xml:space="preserve">Ахмадуудын спортын </w:t>
            </w:r>
            <w:r w:rsidRPr="00A6544D">
              <w:rPr>
                <w:rFonts w:ascii="Arial" w:eastAsia="Times New Roman" w:hAnsi="Arial" w:cs="Arial"/>
                <w:sz w:val="20"/>
                <w:szCs w:val="20"/>
              </w:rPr>
              <w:t xml:space="preserve">III </w:t>
            </w:r>
            <w:r>
              <w:rPr>
                <w:rFonts w:ascii="Arial" w:eastAsia="Times New Roman" w:hAnsi="Arial" w:cs="Arial"/>
                <w:sz w:val="20"/>
                <w:szCs w:val="20"/>
                <w:cs/>
                <w:lang w:val="mn-MN"/>
              </w:rPr>
              <w:t>их наадмыг спортын 6</w:t>
            </w:r>
            <w:r w:rsidRPr="00A6544D">
              <w:rPr>
                <w:rFonts w:ascii="Arial" w:eastAsia="Times New Roman" w:hAnsi="Arial" w:cs="Arial"/>
                <w:sz w:val="20"/>
                <w:szCs w:val="20"/>
                <w:cs/>
                <w:lang w:val="mn-MN"/>
              </w:rPr>
              <w:t xml:space="preserve"> төрлөөр </w:t>
            </w: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тамирчдыг оролцуулах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F14BD41" w14:textId="31F91CF7" w:rsidR="00077249" w:rsidRPr="00A6544D" w:rsidRDefault="00077249" w:rsidP="000772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Улсын төсөв</w:t>
            </w:r>
            <w:r w:rsidRPr="00A6544D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49AD233B" w14:textId="5E625023" w:rsidR="00077249" w:rsidRPr="00A6544D" w:rsidRDefault="00E1006E" w:rsidP="000772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Аймгийн </w:t>
            </w:r>
            <w:r w:rsidR="00504088">
              <w:rPr>
                <w:rFonts w:ascii="Arial" w:hAnsi="Arial" w:cs="Arial"/>
                <w:sz w:val="20"/>
                <w:szCs w:val="20"/>
                <w:lang w:val="mn-MN"/>
              </w:rPr>
              <w:t>спортоор хичээллэ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дэг ахмад тамирчны тоо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22D6641" w14:textId="44F7AD38" w:rsidR="00077249" w:rsidRPr="00A6544D" w:rsidRDefault="00077249" w:rsidP="000772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4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Ахмадын спорты</w:t>
            </w:r>
            <w:r w:rsidR="00E100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н II наадамд спортын 5 төрлөөр </w:t>
            </w:r>
            <w:r w:rsidRPr="00A654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60 тамирчин оролцсон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2B87A97" w14:textId="163C7331" w:rsidR="00077249" w:rsidRPr="00A6544D" w:rsidRDefault="003F21C4" w:rsidP="003F21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Жилийн эцэст </w:t>
            </w:r>
            <w:r w:rsidR="00077249" w:rsidRPr="00A6544D">
              <w:rPr>
                <w:rFonts w:ascii="Arial" w:hAnsi="Arial" w:cs="Arial"/>
                <w:sz w:val="20"/>
                <w:szCs w:val="20"/>
                <w:lang w:val="mn-MN"/>
              </w:rPr>
              <w:t xml:space="preserve">Спортын наадамд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хамрагдалтын тоог урьд оноос 1.5% -иар </w:t>
            </w:r>
            <w:r w:rsidR="00077249" w:rsidRPr="00A6544D">
              <w:rPr>
                <w:rFonts w:ascii="Arial" w:hAnsi="Arial" w:cs="Arial"/>
                <w:sz w:val="20"/>
                <w:szCs w:val="20"/>
                <w:lang w:val="mn-MN"/>
              </w:rPr>
              <w:t>нэмэгдүүлэх</w:t>
            </w:r>
          </w:p>
        </w:tc>
        <w:tc>
          <w:tcPr>
            <w:tcW w:w="1527" w:type="dxa"/>
            <w:vAlign w:val="center"/>
          </w:tcPr>
          <w:p w14:paraId="2A43EECA" w14:textId="0B13C65F" w:rsidR="00077249" w:rsidRPr="00A6544D" w:rsidRDefault="00077249" w:rsidP="003F21C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F21C4">
              <w:rPr>
                <w:rFonts w:ascii="Arial" w:hAnsi="Arial" w:cs="Arial"/>
                <w:sz w:val="20"/>
                <w:szCs w:val="20"/>
              </w:rPr>
              <w:t>III</w:t>
            </w:r>
            <w:r w:rsidR="003F21C4" w:rsidRPr="003F21C4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="003F21C4" w:rsidRPr="003F21C4">
              <w:rPr>
                <w:rFonts w:ascii="Arial" w:hAnsi="Arial" w:cs="Arial"/>
                <w:sz w:val="20"/>
                <w:szCs w:val="20"/>
              </w:rPr>
              <w:t>-IV</w:t>
            </w:r>
            <w:r w:rsidR="003F21C4" w:rsidRPr="00A6544D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A6544D">
              <w:rPr>
                <w:rFonts w:ascii="Arial" w:hAnsi="Arial" w:cs="Arial"/>
                <w:sz w:val="20"/>
                <w:szCs w:val="20"/>
                <w:lang w:val="mn-MN"/>
              </w:rPr>
              <w:t>улирал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0B2C7FA5" w14:textId="432ACA2E" w:rsidR="00077249" w:rsidRPr="00A6544D" w:rsidRDefault="00077249" w:rsidP="0007724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6544D">
              <w:rPr>
                <w:rFonts w:ascii="Arial" w:hAnsi="Arial" w:cs="Arial"/>
                <w:sz w:val="20"/>
                <w:szCs w:val="20"/>
                <w:lang w:val="mn-MN"/>
              </w:rPr>
              <w:t>ЗДТГ, БТСГ, аймгийн ахма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дын хороо, ММБТСХ-ны Архангай </w:t>
            </w:r>
            <w:r w:rsidRPr="00A6544D">
              <w:rPr>
                <w:rFonts w:ascii="Arial" w:hAnsi="Arial" w:cs="Arial"/>
                <w:sz w:val="20"/>
                <w:szCs w:val="20"/>
                <w:lang w:val="mn-MN"/>
              </w:rPr>
              <w:t xml:space="preserve"> аймаг дахь салбар хороо</w:t>
            </w:r>
          </w:p>
        </w:tc>
      </w:tr>
      <w:tr w:rsidR="00077249" w:rsidRPr="00C05D91" w14:paraId="02A5789A" w14:textId="77777777" w:rsidTr="00E5349F">
        <w:trPr>
          <w:trHeight w:val="3215"/>
        </w:trPr>
        <w:tc>
          <w:tcPr>
            <w:tcW w:w="540" w:type="dxa"/>
            <w:shd w:val="clear" w:color="auto" w:fill="auto"/>
            <w:vAlign w:val="center"/>
          </w:tcPr>
          <w:p w14:paraId="6950AB1D" w14:textId="77777777" w:rsidR="00077249" w:rsidRPr="00A6544D" w:rsidRDefault="00077249" w:rsidP="000772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44D">
              <w:rPr>
                <w:rFonts w:ascii="Arial" w:hAnsi="Arial" w:cs="Arial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6C17351" w14:textId="2D93448E" w:rsidR="00077249" w:rsidRPr="00A6544D" w:rsidRDefault="00077249" w:rsidP="000772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Арга</w:t>
            </w:r>
            <w:proofErr w:type="spellEnd"/>
            <w:r w:rsidRPr="00A654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хэмжээ</w:t>
            </w:r>
            <w:proofErr w:type="spellEnd"/>
            <w:r w:rsidRPr="00A6544D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3:</w:t>
            </w:r>
            <w:r w:rsidRPr="00A6544D">
              <w:rPr>
                <w:rFonts w:ascii="Arial" w:hAnsi="Arial" w:cs="Arial"/>
                <w:sz w:val="20"/>
                <w:szCs w:val="20"/>
                <w:lang w:val="mn-MN"/>
              </w:rPr>
              <w:t xml:space="preserve"> “</w:t>
            </w:r>
            <w:r w:rsidRPr="00F15BC1">
              <w:rPr>
                <w:rFonts w:ascii="Arial" w:hAnsi="Arial" w:cs="Arial"/>
                <w:sz w:val="20"/>
                <w:szCs w:val="20"/>
                <w:lang w:val="mn-MN"/>
              </w:rPr>
              <w:t xml:space="preserve">Эрүүл 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Архангай” бүх нийтийн </w:t>
            </w:r>
            <w:r w:rsidRPr="00F15BC1">
              <w:rPr>
                <w:rFonts w:ascii="Arial" w:hAnsi="Arial" w:cs="Arial"/>
                <w:sz w:val="20"/>
                <w:szCs w:val="20"/>
                <w:lang w:val="mn-MN"/>
              </w:rPr>
              <w:t>марафон гүйлт”</w:t>
            </w:r>
            <w:r w:rsidRPr="00A6544D">
              <w:rPr>
                <w:rFonts w:ascii="Arial" w:hAnsi="Arial" w:cs="Arial"/>
                <w:sz w:val="20"/>
                <w:szCs w:val="20"/>
                <w:lang w:val="mn-MN"/>
              </w:rPr>
              <w:t xml:space="preserve"> - ийн уралдааныг уламжлал болгон зохион байгуулах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84BA07D" w14:textId="77777777" w:rsidR="00077249" w:rsidRDefault="00077249" w:rsidP="000772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Ивээн тэтгэгч</w:t>
            </w:r>
          </w:p>
          <w:p w14:paraId="5671C6F6" w14:textId="7125200E" w:rsidR="00077249" w:rsidRPr="00A6544D" w:rsidRDefault="00077249" w:rsidP="000772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20.0 сая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65EAB1B8" w14:textId="3591CFF4" w:rsidR="00077249" w:rsidRPr="00A338E4" w:rsidRDefault="00A338E4" w:rsidP="000772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Нийт гүйгчдийн тоо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8CF06B4" w14:textId="77777777" w:rsidR="00077249" w:rsidRPr="00A6544D" w:rsidRDefault="00077249" w:rsidP="000772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“</w:t>
            </w:r>
            <w:r w:rsidRPr="00F15BC1">
              <w:rPr>
                <w:rFonts w:ascii="Arial" w:hAnsi="Arial" w:cs="Arial"/>
                <w:sz w:val="20"/>
                <w:szCs w:val="20"/>
                <w:lang w:val="mn-MN"/>
              </w:rPr>
              <w:t xml:space="preserve">Эрүүл 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Архангай” </w:t>
            </w:r>
          </w:p>
          <w:p w14:paraId="77B0BE53" w14:textId="5DF2F78B" w:rsidR="00077249" w:rsidRPr="00A6544D" w:rsidRDefault="00077249" w:rsidP="00277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44D">
              <w:rPr>
                <w:rFonts w:ascii="Arial" w:hAnsi="Arial" w:cs="Arial"/>
                <w:sz w:val="20"/>
                <w:szCs w:val="20"/>
                <w:lang w:val="mn-MN"/>
              </w:rPr>
              <w:t xml:space="preserve">марафон гүйлтийн уралдаанд  </w:t>
            </w:r>
            <w:r w:rsidR="002771E7">
              <w:rPr>
                <w:rFonts w:ascii="Arial" w:hAnsi="Arial" w:cs="Arial"/>
                <w:sz w:val="20"/>
                <w:szCs w:val="20"/>
                <w:lang w:val="mn-MN"/>
              </w:rPr>
              <w:t xml:space="preserve">2 насны ангилалаар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="002771E7">
              <w:rPr>
                <w:rFonts w:ascii="Arial" w:hAnsi="Arial" w:cs="Arial"/>
                <w:sz w:val="20"/>
                <w:szCs w:val="20"/>
                <w:lang w:val="mn-MN"/>
              </w:rPr>
              <w:t>180 гүйгч хамрагдсан.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282783A" w14:textId="48771045" w:rsidR="00077249" w:rsidRPr="00A6544D" w:rsidRDefault="003F21C4" w:rsidP="0007724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Жилийн эцэст </w:t>
            </w:r>
            <w:r w:rsidR="002771E7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  <w:r w:rsidR="00077249">
              <w:rPr>
                <w:rFonts w:ascii="Arial" w:hAnsi="Arial" w:cs="Arial"/>
                <w:sz w:val="20"/>
                <w:szCs w:val="20"/>
                <w:lang w:val="mn-MN"/>
              </w:rPr>
              <w:t xml:space="preserve">00 гүйгч оролцуулна. </w:t>
            </w:r>
          </w:p>
        </w:tc>
        <w:tc>
          <w:tcPr>
            <w:tcW w:w="1527" w:type="dxa"/>
            <w:vAlign w:val="center"/>
          </w:tcPr>
          <w:p w14:paraId="724B2F7F" w14:textId="63E67A78" w:rsidR="00077249" w:rsidRPr="003F21C4" w:rsidRDefault="003F21C4" w:rsidP="002771E7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улиралд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634C97B3" w14:textId="77777777" w:rsidR="00077249" w:rsidRDefault="00077249" w:rsidP="0007724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БТСГ, </w:t>
            </w:r>
          </w:p>
          <w:p w14:paraId="496A0097" w14:textId="0C6488EB" w:rsidR="00077249" w:rsidRPr="00A6544D" w:rsidRDefault="00077249" w:rsidP="0007724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УИХ –ын гишүүн Ё.Баатарбилэгийн санаачилгаар</w:t>
            </w:r>
          </w:p>
        </w:tc>
      </w:tr>
      <w:tr w:rsidR="002771E7" w:rsidRPr="00C05D91" w14:paraId="54C5DF91" w14:textId="77777777" w:rsidTr="00E5349F">
        <w:tc>
          <w:tcPr>
            <w:tcW w:w="540" w:type="dxa"/>
            <w:shd w:val="clear" w:color="auto" w:fill="auto"/>
            <w:vAlign w:val="center"/>
          </w:tcPr>
          <w:p w14:paraId="211053F6" w14:textId="4858A85D" w:rsidR="002771E7" w:rsidRPr="00A6544D" w:rsidRDefault="002771E7" w:rsidP="002771E7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6544D">
              <w:rPr>
                <w:rFonts w:ascii="Arial" w:hAnsi="Arial" w:cs="Arial"/>
                <w:sz w:val="20"/>
                <w:szCs w:val="20"/>
                <w:lang w:val="mn-MN"/>
              </w:rPr>
              <w:t>1.4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A71B7B3" w14:textId="718DC3F7" w:rsidR="002771E7" w:rsidRPr="00A6544D" w:rsidRDefault="002771E7" w:rsidP="002771E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Арга хэмжээ 4: </w:t>
            </w:r>
            <w:r w:rsidRPr="00253C14">
              <w:rPr>
                <w:rFonts w:ascii="Arial" w:hAnsi="Arial" w:cs="Arial"/>
                <w:sz w:val="20"/>
                <w:szCs w:val="20"/>
                <w:lang w:val="mn-MN"/>
              </w:rPr>
              <w:t>Эрүүл мэндийг дэмжих жилийн</w:t>
            </w: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</w:t>
            </w:r>
            <w:r w:rsidRPr="00253C14">
              <w:rPr>
                <w:rFonts w:ascii="Arial" w:hAnsi="Arial" w:cs="Arial"/>
                <w:sz w:val="20"/>
                <w:szCs w:val="20"/>
                <w:lang w:val="mn-MN"/>
              </w:rPr>
              <w:t>ажлын хүрээнд зохион байгуулах ажлыг төлөвлөгөөг боловсруулан хэрэгжилтийг ханган ажиллана</w:t>
            </w: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7A10267" w14:textId="651E83FD" w:rsidR="002771E7" w:rsidRPr="00A6544D" w:rsidRDefault="002771E7" w:rsidP="002771E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06E601FD" w14:textId="5EBA769F" w:rsidR="002771E7" w:rsidRPr="00A6544D" w:rsidRDefault="002771E7" w:rsidP="002771E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Арга хэмжээний тоо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0E6EED9" w14:textId="32659950" w:rsidR="002771E7" w:rsidRPr="00A6544D" w:rsidRDefault="002771E7" w:rsidP="002771E7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CAC51F2" w14:textId="30487C8E" w:rsidR="003F21C4" w:rsidRDefault="003F21C4" w:rsidP="003F21C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Эхний хагас жилд 4 арга хэмжээ</w:t>
            </w:r>
          </w:p>
          <w:p w14:paraId="7665CD8D" w14:textId="09D090D3" w:rsidR="002771E7" w:rsidRPr="00A6544D" w:rsidRDefault="003F21C4" w:rsidP="003F21C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Жилийн эцэст 6 арга хэмжээ</w:t>
            </w:r>
          </w:p>
        </w:tc>
        <w:tc>
          <w:tcPr>
            <w:tcW w:w="1527" w:type="dxa"/>
            <w:vAlign w:val="center"/>
          </w:tcPr>
          <w:p w14:paraId="3A8B8871" w14:textId="65C331AD" w:rsidR="002771E7" w:rsidRPr="003F21C4" w:rsidRDefault="003F21C4" w:rsidP="002771E7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F21C4">
              <w:rPr>
                <w:rFonts w:ascii="Arial" w:hAnsi="Arial" w:cs="Arial"/>
                <w:sz w:val="20"/>
              </w:rPr>
              <w:t>I-IV</w:t>
            </w:r>
            <w:r>
              <w:rPr>
                <w:rFonts w:ascii="Arial" w:hAnsi="Arial" w:cs="Arial"/>
                <w:sz w:val="20"/>
                <w:lang w:val="mn-MN"/>
              </w:rPr>
              <w:t xml:space="preserve"> улиралд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15FE3863" w14:textId="4AB49AB7" w:rsidR="002771E7" w:rsidRPr="00A6544D" w:rsidRDefault="002771E7" w:rsidP="002771E7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БТСГ, Спорт сургалтын алба</w:t>
            </w:r>
          </w:p>
        </w:tc>
      </w:tr>
      <w:tr w:rsidR="000E4EE1" w:rsidRPr="00C05D91" w14:paraId="66EE7415" w14:textId="77777777" w:rsidTr="003F21C4">
        <w:tc>
          <w:tcPr>
            <w:tcW w:w="540" w:type="dxa"/>
            <w:shd w:val="clear" w:color="auto" w:fill="auto"/>
            <w:vAlign w:val="center"/>
          </w:tcPr>
          <w:p w14:paraId="5C115E49" w14:textId="6DDC04C9" w:rsidR="000E4EE1" w:rsidRPr="00A6544D" w:rsidRDefault="000E4EE1" w:rsidP="000E4EE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1.5.</w:t>
            </w:r>
          </w:p>
        </w:tc>
        <w:tc>
          <w:tcPr>
            <w:tcW w:w="2970" w:type="dxa"/>
            <w:shd w:val="clear" w:color="auto" w:fill="auto"/>
          </w:tcPr>
          <w:p w14:paraId="7C0247AA" w14:textId="77777777" w:rsidR="000E4EE1" w:rsidRPr="009175B6" w:rsidRDefault="000E4EE1" w:rsidP="000E4EE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mn-MN"/>
              </w:rPr>
            </w:pPr>
            <w:r w:rsidRPr="009175B6">
              <w:rPr>
                <w:rFonts w:ascii="Arial" w:hAnsi="Arial" w:cs="Arial"/>
                <w:b/>
                <w:sz w:val="20"/>
                <w:szCs w:val="22"/>
                <w:lang w:val="mn-MN"/>
              </w:rPr>
              <w:t>Арга хэмжээ5:</w:t>
            </w:r>
          </w:p>
          <w:p w14:paraId="215B1048" w14:textId="31C1156D" w:rsidR="000E4EE1" w:rsidRPr="000E4EE1" w:rsidRDefault="000E4EE1" w:rsidP="000E4EE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Иргэдийн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бие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бялдрын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түвшин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тогтоох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сорилын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  <w:lang w:val="mn-MN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үр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  <w:lang w:val="mn-MN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дүнд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заавал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биелүүлэх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норм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,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нормативыг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насны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ангиллаар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тогтоож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,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мөрдүүлэх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,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насны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бүлэг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,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ажил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,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амьдралын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онцлогт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нийцсэн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идэвхтэй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хөдөлгөөн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, </w:t>
            </w:r>
            <w:r w:rsidRPr="000E4EE1">
              <w:rPr>
                <w:rFonts w:ascii="Arial" w:hAnsi="Arial" w:cs="Arial"/>
                <w:sz w:val="20"/>
                <w:szCs w:val="22"/>
                <w:lang w:val="mn-MN"/>
              </w:rPr>
              <w:t>заавар зөвлөмжөөр хангах</w:t>
            </w:r>
          </w:p>
        </w:tc>
        <w:tc>
          <w:tcPr>
            <w:tcW w:w="1530" w:type="dxa"/>
            <w:shd w:val="clear" w:color="auto" w:fill="auto"/>
          </w:tcPr>
          <w:p w14:paraId="3605EFF6" w14:textId="77777777" w:rsidR="000E4EE1" w:rsidRPr="000E4EE1" w:rsidRDefault="000E4EE1" w:rsidP="000E4EE1">
            <w:pPr>
              <w:spacing w:line="276" w:lineRule="auto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1CD3881C" w14:textId="77777777" w:rsidR="000E4EE1" w:rsidRPr="000E4EE1" w:rsidRDefault="000E4EE1" w:rsidP="000E4EE1">
            <w:pPr>
              <w:spacing w:line="276" w:lineRule="auto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7A19688B" w14:textId="77777777" w:rsidR="000E4EE1" w:rsidRPr="000E4EE1" w:rsidRDefault="000E4EE1" w:rsidP="000E4EE1">
            <w:pPr>
              <w:spacing w:line="276" w:lineRule="auto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3BCC9C8D" w14:textId="77777777" w:rsidR="000E4EE1" w:rsidRPr="000E4EE1" w:rsidRDefault="000E4EE1" w:rsidP="000E4EE1">
            <w:pPr>
              <w:spacing w:line="276" w:lineRule="auto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3D8C5400" w14:textId="339E9109" w:rsidR="000E4EE1" w:rsidRPr="000E4EE1" w:rsidRDefault="000E4EE1" w:rsidP="000E4EE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E4EE1">
              <w:rPr>
                <w:rFonts w:ascii="Arial" w:hAnsi="Arial" w:cs="Arial"/>
                <w:sz w:val="20"/>
                <w:szCs w:val="22"/>
                <w:lang w:val="mn-MN"/>
              </w:rPr>
              <w:t>Улсын төсөв</w:t>
            </w:r>
          </w:p>
        </w:tc>
        <w:tc>
          <w:tcPr>
            <w:tcW w:w="1973" w:type="dxa"/>
            <w:gridSpan w:val="2"/>
            <w:shd w:val="clear" w:color="auto" w:fill="auto"/>
          </w:tcPr>
          <w:p w14:paraId="4B7F6688" w14:textId="575FBD41" w:rsidR="000E4EE1" w:rsidRPr="000E4EE1" w:rsidRDefault="000E4EE1" w:rsidP="000E4EE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Сорилд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хамрагдсан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иргэдийн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бие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бялдрын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хөгжлийн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суурь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үзүүлэлт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(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насны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ангиллаар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)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сорилд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хамрагдсан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А, В, С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үнэлгээтэй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хүний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тоог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сорилд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хамрагдсан</w:t>
            </w:r>
            <w:proofErr w:type="spellEnd"/>
            <w:r>
              <w:rPr>
                <w:rFonts w:ascii="Arial" w:hAnsi="Arial" w:cs="Arial"/>
                <w:sz w:val="20"/>
                <w:szCs w:val="22"/>
                <w:lang w:val="mn-MN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хүний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тоонд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E4EE1">
              <w:rPr>
                <w:rFonts w:ascii="Arial" w:hAnsi="Arial" w:cs="Arial"/>
                <w:sz w:val="20"/>
                <w:szCs w:val="22"/>
              </w:rPr>
              <w:t>харьцуулж</w:t>
            </w:r>
            <w:proofErr w:type="spellEnd"/>
            <w:r w:rsidRPr="000E4EE1">
              <w:rPr>
                <w:rFonts w:ascii="Arial" w:hAnsi="Arial" w:cs="Arial"/>
                <w:sz w:val="20"/>
                <w:szCs w:val="22"/>
              </w:rPr>
              <w:t xml:space="preserve"> 100-гаар ү</w:t>
            </w:r>
            <w:r w:rsidRPr="000E4EE1">
              <w:rPr>
                <w:rFonts w:ascii="Arial" w:hAnsi="Arial" w:cs="Arial"/>
                <w:sz w:val="20"/>
                <w:szCs w:val="22"/>
                <w:lang w:val="mn-MN"/>
              </w:rPr>
              <w:t>ржүүлэн хувиар тооцоно.</w:t>
            </w:r>
          </w:p>
        </w:tc>
        <w:tc>
          <w:tcPr>
            <w:tcW w:w="2077" w:type="dxa"/>
            <w:shd w:val="clear" w:color="auto" w:fill="auto"/>
          </w:tcPr>
          <w:p w14:paraId="4ECEEC95" w14:textId="77777777" w:rsidR="000E4EE1" w:rsidRPr="000E4EE1" w:rsidRDefault="000E4EE1" w:rsidP="000E4EE1">
            <w:pPr>
              <w:spacing w:before="120"/>
              <w:ind w:right="-709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7356E34C" w14:textId="77777777" w:rsidR="000E4EE1" w:rsidRPr="000E4EE1" w:rsidRDefault="000E4EE1" w:rsidP="000E4EE1">
            <w:pPr>
              <w:spacing w:before="120"/>
              <w:ind w:right="-709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675ACC46" w14:textId="77777777" w:rsidR="000E4EE1" w:rsidRPr="000E4EE1" w:rsidRDefault="000E4EE1" w:rsidP="000E4EE1">
            <w:pPr>
              <w:spacing w:before="120"/>
              <w:ind w:right="-709"/>
              <w:rPr>
                <w:rFonts w:ascii="Arial" w:hAnsi="Arial" w:cs="Arial"/>
                <w:sz w:val="20"/>
                <w:szCs w:val="22"/>
                <w:lang w:val="mn-MN"/>
              </w:rPr>
            </w:pPr>
            <w:r w:rsidRPr="000E4EE1">
              <w:rPr>
                <w:rFonts w:ascii="Arial" w:hAnsi="Arial" w:cs="Arial"/>
                <w:sz w:val="20"/>
                <w:szCs w:val="22"/>
                <w:lang w:val="mn-MN"/>
              </w:rPr>
              <w:t xml:space="preserve">      </w:t>
            </w:r>
          </w:p>
          <w:p w14:paraId="215B8867" w14:textId="77777777" w:rsidR="000E4EE1" w:rsidRPr="000E4EE1" w:rsidRDefault="000E4EE1" w:rsidP="000E4EE1">
            <w:pPr>
              <w:spacing w:before="120"/>
              <w:ind w:right="-709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4F8C8B45" w14:textId="77777777" w:rsidR="000E4EE1" w:rsidRPr="000E4EE1" w:rsidRDefault="000E4EE1" w:rsidP="000E4EE1">
            <w:pPr>
              <w:spacing w:before="120"/>
              <w:ind w:right="-709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718D43C6" w14:textId="2E71EA48" w:rsidR="000E4EE1" w:rsidRPr="000E4EE1" w:rsidRDefault="000E4EE1" w:rsidP="000E4EE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mn-MN"/>
              </w:rPr>
              <w:t>2019 онд сорил судалгаанд  24928</w:t>
            </w:r>
            <w:r w:rsidRPr="000E4EE1">
              <w:rPr>
                <w:rFonts w:ascii="Arial" w:hAnsi="Arial" w:cs="Arial"/>
                <w:color w:val="000000" w:themeColor="text1"/>
                <w:sz w:val="20"/>
                <w:szCs w:val="22"/>
                <w:lang w:val="mn-MN"/>
              </w:rPr>
              <w:t xml:space="preserve"> хүн хамрагдаж А, В, С үнэлгээ авсан 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mn-MN"/>
              </w:rPr>
              <w:t>81.5</w:t>
            </w:r>
            <w:r w:rsidRPr="000E4EE1">
              <w:rPr>
                <w:rFonts w:ascii="Arial" w:hAnsi="Arial" w:cs="Arial"/>
                <w:color w:val="000000" w:themeColor="text1"/>
                <w:sz w:val="20"/>
                <w:szCs w:val="22"/>
                <w:lang w:val="mn-MN"/>
              </w:rPr>
              <w:t xml:space="preserve"> хувь</w:t>
            </w:r>
          </w:p>
        </w:tc>
        <w:tc>
          <w:tcPr>
            <w:tcW w:w="1800" w:type="dxa"/>
            <w:shd w:val="clear" w:color="auto" w:fill="auto"/>
          </w:tcPr>
          <w:p w14:paraId="4EF3BD21" w14:textId="77777777" w:rsidR="000E4EE1" w:rsidRPr="000E4EE1" w:rsidRDefault="000E4EE1" w:rsidP="000E4EE1">
            <w:pPr>
              <w:ind w:left="34"/>
              <w:jc w:val="both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77AB6B15" w14:textId="77777777" w:rsidR="000E4EE1" w:rsidRPr="000E4EE1" w:rsidRDefault="000E4EE1" w:rsidP="000E4EE1">
            <w:pPr>
              <w:ind w:left="34"/>
              <w:jc w:val="both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06380B81" w14:textId="77777777" w:rsidR="000E4EE1" w:rsidRPr="000E4EE1" w:rsidRDefault="000E4EE1" w:rsidP="000E4EE1">
            <w:pPr>
              <w:ind w:left="34"/>
              <w:jc w:val="both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2F1E058B" w14:textId="77777777" w:rsidR="000E4EE1" w:rsidRPr="000E4EE1" w:rsidRDefault="000E4EE1" w:rsidP="000E4EE1">
            <w:pPr>
              <w:ind w:left="34"/>
              <w:jc w:val="both"/>
              <w:rPr>
                <w:rFonts w:ascii="Arial" w:hAnsi="Arial" w:cs="Arial"/>
                <w:color w:val="000000" w:themeColor="text1"/>
                <w:sz w:val="20"/>
                <w:szCs w:val="22"/>
                <w:lang w:val="mn-MN"/>
              </w:rPr>
            </w:pPr>
          </w:p>
          <w:p w14:paraId="2DC76962" w14:textId="77777777" w:rsidR="000E4EE1" w:rsidRPr="000E4EE1" w:rsidRDefault="000E4EE1" w:rsidP="000E4EE1">
            <w:pPr>
              <w:ind w:left="34"/>
              <w:jc w:val="both"/>
              <w:rPr>
                <w:rFonts w:ascii="Arial" w:hAnsi="Arial" w:cs="Arial"/>
                <w:color w:val="000000" w:themeColor="text1"/>
                <w:sz w:val="20"/>
                <w:szCs w:val="22"/>
                <w:lang w:val="mn-MN"/>
              </w:rPr>
            </w:pPr>
          </w:p>
          <w:p w14:paraId="3C8230C9" w14:textId="77777777" w:rsidR="003F21C4" w:rsidRDefault="0048355F" w:rsidP="003F21C4">
            <w:pPr>
              <w:jc w:val="center"/>
              <w:rPr>
                <w:rFonts w:ascii="Arial" w:hAnsi="Arial" w:cs="Arial"/>
                <w:sz w:val="20"/>
                <w:szCs w:val="22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mn-MN"/>
              </w:rPr>
              <w:t xml:space="preserve">Нийт сорилд хамрагчдын </w:t>
            </w:r>
            <w:r w:rsidR="003F21C4">
              <w:rPr>
                <w:rFonts w:ascii="Arial" w:hAnsi="Arial" w:cs="Arial"/>
                <w:sz w:val="20"/>
                <w:szCs w:val="22"/>
                <w:lang w:val="mn-MN"/>
              </w:rPr>
              <w:t>Эхний хагас жилд 0.5%</w:t>
            </w:r>
          </w:p>
          <w:p w14:paraId="536DF100" w14:textId="49DA1640" w:rsidR="000E4EE1" w:rsidRPr="000E4EE1" w:rsidRDefault="003F21C4" w:rsidP="003F21C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2"/>
                <w:lang w:val="mn-MN"/>
              </w:rPr>
              <w:t>Жилийн эцэст 0.5%</w:t>
            </w:r>
            <w:r w:rsidR="0048355F">
              <w:rPr>
                <w:rFonts w:ascii="Arial" w:hAnsi="Arial" w:cs="Arial"/>
                <w:color w:val="000000" w:themeColor="text1"/>
                <w:sz w:val="20"/>
                <w:szCs w:val="22"/>
                <w:lang w:val="mn-MN"/>
              </w:rPr>
              <w:t>тоог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mn-MN"/>
              </w:rPr>
              <w:t xml:space="preserve"> нэмэгдүүлнэ.</w:t>
            </w:r>
          </w:p>
        </w:tc>
        <w:tc>
          <w:tcPr>
            <w:tcW w:w="1527" w:type="dxa"/>
            <w:vAlign w:val="center"/>
          </w:tcPr>
          <w:p w14:paraId="090CD370" w14:textId="77777777" w:rsidR="000E4EE1" w:rsidRPr="000E4EE1" w:rsidRDefault="000E4EE1" w:rsidP="003F21C4">
            <w:pPr>
              <w:jc w:val="center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4C181CDE" w14:textId="77777777" w:rsidR="000E4EE1" w:rsidRPr="000E4EE1" w:rsidRDefault="000E4EE1" w:rsidP="003F21C4">
            <w:pPr>
              <w:jc w:val="center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54185ECB" w14:textId="77777777" w:rsidR="000E4EE1" w:rsidRPr="000E4EE1" w:rsidRDefault="000E4EE1" w:rsidP="003F21C4">
            <w:pPr>
              <w:jc w:val="center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45F96C09" w14:textId="77777777" w:rsidR="000E4EE1" w:rsidRPr="000E4EE1" w:rsidRDefault="000E4EE1" w:rsidP="003F21C4">
            <w:pPr>
              <w:jc w:val="center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0CB26A64" w14:textId="77777777" w:rsidR="000E4EE1" w:rsidRPr="000E4EE1" w:rsidRDefault="000E4EE1" w:rsidP="003F21C4">
            <w:pPr>
              <w:jc w:val="center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3BC36065" w14:textId="13322507" w:rsidR="000E4EE1" w:rsidRPr="000E4EE1" w:rsidRDefault="003F21C4" w:rsidP="003F21C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F21C4">
              <w:rPr>
                <w:rFonts w:ascii="Arial" w:hAnsi="Arial" w:cs="Arial"/>
                <w:sz w:val="20"/>
              </w:rPr>
              <w:t>I-IV</w:t>
            </w:r>
            <w:r>
              <w:rPr>
                <w:rFonts w:ascii="Arial" w:hAnsi="Arial" w:cs="Arial"/>
                <w:sz w:val="20"/>
                <w:lang w:val="mn-MN"/>
              </w:rPr>
              <w:t xml:space="preserve"> улиралд</w:t>
            </w:r>
          </w:p>
        </w:tc>
        <w:tc>
          <w:tcPr>
            <w:tcW w:w="2163" w:type="dxa"/>
            <w:shd w:val="clear" w:color="auto" w:fill="auto"/>
          </w:tcPr>
          <w:p w14:paraId="588566BF" w14:textId="77777777" w:rsidR="000E4EE1" w:rsidRPr="000E4EE1" w:rsidRDefault="000E4EE1" w:rsidP="000E4EE1">
            <w:pPr>
              <w:jc w:val="center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10C38A60" w14:textId="77777777" w:rsidR="000E4EE1" w:rsidRPr="000E4EE1" w:rsidRDefault="000E4EE1" w:rsidP="000E4EE1">
            <w:pPr>
              <w:jc w:val="center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38A04850" w14:textId="77777777" w:rsidR="000E4EE1" w:rsidRPr="000E4EE1" w:rsidRDefault="000E4EE1" w:rsidP="000E4EE1">
            <w:pPr>
              <w:jc w:val="center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7802EAD1" w14:textId="77777777" w:rsidR="000E4EE1" w:rsidRPr="000E4EE1" w:rsidRDefault="000E4EE1" w:rsidP="000E4EE1">
            <w:pPr>
              <w:jc w:val="center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22F75840" w14:textId="77777777" w:rsidR="000E4EE1" w:rsidRPr="000E4EE1" w:rsidRDefault="000E4EE1" w:rsidP="000E4EE1">
            <w:pPr>
              <w:jc w:val="center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3DD5707A" w14:textId="77777777" w:rsidR="000E4EE1" w:rsidRDefault="0048355F" w:rsidP="000E4EE1">
            <w:pPr>
              <w:jc w:val="center"/>
              <w:rPr>
                <w:rFonts w:ascii="Arial" w:hAnsi="Arial" w:cs="Arial"/>
                <w:sz w:val="20"/>
                <w:szCs w:val="22"/>
                <w:lang w:val="mn-MN"/>
              </w:rPr>
            </w:pPr>
            <w:r>
              <w:rPr>
                <w:rFonts w:ascii="Arial" w:hAnsi="Arial" w:cs="Arial"/>
                <w:sz w:val="20"/>
                <w:szCs w:val="22"/>
                <w:lang w:val="mn-MN"/>
              </w:rPr>
              <w:t>ЭМГ,</w:t>
            </w:r>
          </w:p>
          <w:p w14:paraId="109218A1" w14:textId="77777777" w:rsidR="0048355F" w:rsidRDefault="0048355F" w:rsidP="000E4EE1">
            <w:pPr>
              <w:jc w:val="center"/>
              <w:rPr>
                <w:rFonts w:ascii="Arial" w:hAnsi="Arial" w:cs="Arial"/>
                <w:sz w:val="20"/>
                <w:szCs w:val="22"/>
                <w:lang w:val="mn-MN"/>
              </w:rPr>
            </w:pPr>
            <w:r>
              <w:rPr>
                <w:rFonts w:ascii="Arial" w:hAnsi="Arial" w:cs="Arial"/>
                <w:sz w:val="20"/>
                <w:szCs w:val="22"/>
                <w:lang w:val="mn-MN"/>
              </w:rPr>
              <w:t>Өрхийн эрүүл мэндийн төв,</w:t>
            </w:r>
          </w:p>
          <w:p w14:paraId="5155E2E6" w14:textId="36BB841C" w:rsidR="0048355F" w:rsidRPr="000E4EE1" w:rsidRDefault="0048355F" w:rsidP="000E4EE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2"/>
                <w:lang w:val="mn-MN"/>
              </w:rPr>
              <w:t>БТСГ</w:t>
            </w:r>
          </w:p>
        </w:tc>
      </w:tr>
      <w:tr w:rsidR="009175B6" w:rsidRPr="00C05D91" w14:paraId="0922F57E" w14:textId="77777777" w:rsidTr="00E5349F">
        <w:tc>
          <w:tcPr>
            <w:tcW w:w="540" w:type="dxa"/>
            <w:shd w:val="clear" w:color="auto" w:fill="auto"/>
            <w:vAlign w:val="center"/>
          </w:tcPr>
          <w:p w14:paraId="56996FE2" w14:textId="4FC79568" w:rsidR="009175B6" w:rsidRPr="00A6544D" w:rsidRDefault="009175B6" w:rsidP="009175B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1.6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83A4D4B" w14:textId="3D07E2EB" w:rsidR="009175B6" w:rsidRPr="009175B6" w:rsidRDefault="009175B6" w:rsidP="009175B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lang w:val="mn-MN"/>
              </w:rPr>
            </w:pPr>
            <w:r w:rsidRPr="009175B6">
              <w:rPr>
                <w:rFonts w:ascii="Arial" w:hAnsi="Arial" w:cs="Arial"/>
                <w:b/>
                <w:bCs/>
                <w:sz w:val="20"/>
                <w:lang w:val="mn-MN"/>
              </w:rPr>
              <w:t>Арга хэмжээ 6.</w:t>
            </w:r>
          </w:p>
          <w:p w14:paraId="576619B3" w14:textId="6E0A8697" w:rsidR="009175B6" w:rsidRPr="009175B6" w:rsidRDefault="009175B6" w:rsidP="009175B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175B6">
              <w:rPr>
                <w:rFonts w:ascii="Arial" w:hAnsi="Arial" w:cs="Arial"/>
                <w:bCs/>
                <w:sz w:val="20"/>
                <w:lang w:val="mn-MN"/>
              </w:rPr>
              <w:t xml:space="preserve">Явган аяллын спортыг төрийн болон төрийн бус </w:t>
            </w:r>
            <w:r w:rsidRPr="009175B6">
              <w:rPr>
                <w:rFonts w:ascii="Arial" w:hAnsi="Arial" w:cs="Arial"/>
                <w:bCs/>
                <w:sz w:val="20"/>
                <w:lang w:val="mn-MN"/>
              </w:rPr>
              <w:lastRenderedPageBreak/>
              <w:t>байгууллагуудын дунд зохион байгуулах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F0550D1" w14:textId="2B0B5D64" w:rsidR="009175B6" w:rsidRPr="009175B6" w:rsidRDefault="009175B6" w:rsidP="009175B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175B6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Улсын төсөв</w:t>
            </w:r>
          </w:p>
          <w:p w14:paraId="02F4D7C0" w14:textId="1D43A57E" w:rsidR="009175B6" w:rsidRPr="009175B6" w:rsidRDefault="009175B6" w:rsidP="009175B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1.</w:t>
            </w:r>
            <w:r w:rsidRPr="009175B6">
              <w:rPr>
                <w:rFonts w:ascii="Arial" w:hAnsi="Arial" w:cs="Arial"/>
                <w:sz w:val="20"/>
                <w:szCs w:val="20"/>
                <w:lang w:val="mn-MN"/>
              </w:rPr>
              <w:t>500.000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06058D90" w14:textId="436BECAD" w:rsidR="009175B6" w:rsidRPr="009175B6" w:rsidRDefault="009175B6" w:rsidP="009175B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Явган аялалд хамрагдсан байгууллага, оролцогчдын тоо</w:t>
            </w:r>
          </w:p>
        </w:tc>
        <w:tc>
          <w:tcPr>
            <w:tcW w:w="2077" w:type="dxa"/>
            <w:shd w:val="clear" w:color="auto" w:fill="auto"/>
          </w:tcPr>
          <w:p w14:paraId="3D8D787D" w14:textId="77777777" w:rsidR="009175B6" w:rsidRPr="009175B6" w:rsidRDefault="009175B6" w:rsidP="009175B6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175B6">
              <w:rPr>
                <w:rFonts w:ascii="Arial" w:hAnsi="Arial" w:cs="Arial"/>
                <w:sz w:val="20"/>
                <w:szCs w:val="20"/>
                <w:lang w:val="mn-MN"/>
              </w:rPr>
              <w:t xml:space="preserve">2018 онд зохион байгуулагдаж 20 байгууллагын 120 хүн оролцсон. </w:t>
            </w:r>
          </w:p>
          <w:p w14:paraId="1E147242" w14:textId="0679D8CA" w:rsidR="009175B6" w:rsidRPr="009175B6" w:rsidRDefault="009175B6" w:rsidP="009175B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ED49314" w14:textId="77777777" w:rsidR="009175B6" w:rsidRDefault="009175B6" w:rsidP="009175B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175B6">
              <w:rPr>
                <w:rFonts w:ascii="Arial" w:hAnsi="Arial" w:cs="Arial"/>
                <w:sz w:val="20"/>
                <w:szCs w:val="20"/>
                <w:lang w:val="mn-MN"/>
              </w:rPr>
              <w:t>30 байгуулага 180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хүн хамруулна. </w:t>
            </w:r>
            <w:r w:rsidRPr="009175B6">
              <w:rPr>
                <w:rFonts w:ascii="Arial" w:hAnsi="Arial" w:cs="Arial"/>
                <w:sz w:val="20"/>
                <w:szCs w:val="20"/>
                <w:lang w:val="mn-MN"/>
              </w:rPr>
              <w:t xml:space="preserve">  </w:t>
            </w:r>
          </w:p>
          <w:p w14:paraId="60AFBA4A" w14:textId="77777777" w:rsidR="00951AE4" w:rsidRDefault="00951AE4" w:rsidP="00951AE4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11700724" w14:textId="6CF812A7" w:rsidR="00951AE4" w:rsidRPr="009175B6" w:rsidRDefault="00951AE4" w:rsidP="00951AE4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Жилийн эцэст 30</w:t>
            </w:r>
          </w:p>
        </w:tc>
        <w:tc>
          <w:tcPr>
            <w:tcW w:w="1527" w:type="dxa"/>
            <w:vAlign w:val="center"/>
          </w:tcPr>
          <w:p w14:paraId="11CEAB03" w14:textId="5CE93EB6" w:rsidR="009175B6" w:rsidRPr="00951AE4" w:rsidRDefault="00951AE4" w:rsidP="009175B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III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улиралд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6061F95D" w14:textId="77777777" w:rsidR="009175B6" w:rsidRDefault="009175B6" w:rsidP="009175B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АЗДТГ</w:t>
            </w:r>
          </w:p>
          <w:p w14:paraId="4ED1C494" w14:textId="29A85EEC" w:rsidR="009175B6" w:rsidRDefault="009175B6" w:rsidP="009175B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  <w:p w14:paraId="3B4E3A0F" w14:textId="77777777" w:rsidR="009175B6" w:rsidRDefault="009175B6" w:rsidP="009175B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БОАЖГ</w:t>
            </w:r>
          </w:p>
          <w:p w14:paraId="40835364" w14:textId="20AC675D" w:rsidR="009175B6" w:rsidRDefault="009175B6" w:rsidP="009175B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ЭМГ</w:t>
            </w:r>
          </w:p>
        </w:tc>
      </w:tr>
      <w:tr w:rsidR="00CB2D03" w:rsidRPr="00C05D91" w14:paraId="6E96580A" w14:textId="77777777" w:rsidTr="00417B44">
        <w:tc>
          <w:tcPr>
            <w:tcW w:w="540" w:type="dxa"/>
            <w:shd w:val="clear" w:color="auto" w:fill="auto"/>
            <w:vAlign w:val="center"/>
          </w:tcPr>
          <w:p w14:paraId="12DAF35C" w14:textId="18BC609C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1.7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4B6BF40" w14:textId="66733C66" w:rsidR="00CB2D03" w:rsidRPr="009175B6" w:rsidRDefault="00CB2D03" w:rsidP="00CB2D0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lang w:val="mn-MN"/>
              </w:rPr>
            </w:pP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Арга</w:t>
            </w:r>
            <w:proofErr w:type="spellEnd"/>
            <w:r w:rsidRPr="00A654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хэмжээ</w:t>
            </w:r>
            <w:proofErr w:type="spellEnd"/>
            <w:r w:rsidRPr="00A6544D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7</w:t>
            </w:r>
            <w:r w:rsidRPr="00A6544D">
              <w:rPr>
                <w:rFonts w:ascii="Arial" w:hAnsi="Arial" w:cs="Arial"/>
                <w:b/>
                <w:sz w:val="20"/>
                <w:szCs w:val="20"/>
                <w:lang w:val="mn-MN"/>
              </w:rPr>
              <w:t>:</w:t>
            </w:r>
            <w:r w:rsidRPr="00A6544D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“Дэлхийн алхалтын өдөр” – ийн аянг зохион байгуулах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D529910" w14:textId="77777777" w:rsidR="00CB2D03" w:rsidRDefault="00CB2D03" w:rsidP="00CB2D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Улсын төсөв /биеийн тамирын зардал/ </w:t>
            </w:r>
          </w:p>
          <w:p w14:paraId="21D3E83F" w14:textId="54C6B628" w:rsidR="00CB2D03" w:rsidRPr="009175B6" w:rsidRDefault="00CB2D03" w:rsidP="00CB2D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500.0 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5981853D" w14:textId="6646F0F9" w:rsidR="00CB2D03" w:rsidRDefault="00CB2D03" w:rsidP="00CB2D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Алхалтын арга хэмжээнд хамрагдагчдын тоо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8E15285" w14:textId="4A97757F" w:rsidR="00CB2D03" w:rsidRPr="009175B6" w:rsidRDefault="00CB2D03" w:rsidP="00CB2D0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Дэлхийн алхалтын өдөр – хүрээнд зохион байгуулагдсан “Идэвхтэй алхалт – 10 хоног” арга хэмжээнд нийт 30 байгууллагын 950 хүн хамрагдсан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7279E98" w14:textId="3465BDBD" w:rsidR="00CB2D03" w:rsidRPr="009175B6" w:rsidRDefault="00CB2D03" w:rsidP="00CB2D0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Тус арга хэмжээнд 45 байгууллагын 2500 хүн хамруулна</w:t>
            </w:r>
            <w:r w:rsidR="00951AE4">
              <w:rPr>
                <w:rFonts w:ascii="Arial" w:hAnsi="Arial" w:cs="Arial"/>
                <w:sz w:val="20"/>
                <w:szCs w:val="20"/>
                <w:lang w:val="mn-MN"/>
              </w:rPr>
              <w:t>.</w:t>
            </w:r>
            <w:r w:rsidR="00951A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1AE4">
              <w:rPr>
                <w:rFonts w:ascii="Arial" w:hAnsi="Arial" w:cs="Arial"/>
                <w:sz w:val="20"/>
                <w:szCs w:val="20"/>
              </w:rPr>
              <w:t>Жилийн</w:t>
            </w:r>
            <w:proofErr w:type="spellEnd"/>
            <w:r w:rsidR="00951A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1AE4">
              <w:rPr>
                <w:rFonts w:ascii="Arial" w:hAnsi="Arial" w:cs="Arial"/>
                <w:sz w:val="20"/>
                <w:szCs w:val="20"/>
                <w:lang w:val="mn-MN"/>
              </w:rPr>
              <w:t>эцэст 45 байгууллага</w:t>
            </w:r>
          </w:p>
        </w:tc>
        <w:tc>
          <w:tcPr>
            <w:tcW w:w="1527" w:type="dxa"/>
            <w:vAlign w:val="center"/>
          </w:tcPr>
          <w:p w14:paraId="25FC04BD" w14:textId="60572C1D" w:rsidR="00CB2D03" w:rsidRPr="00CB2D03" w:rsidRDefault="00951AE4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F21C4">
              <w:rPr>
                <w:rFonts w:ascii="Arial" w:hAnsi="Arial" w:cs="Arial"/>
                <w:sz w:val="20"/>
              </w:rPr>
              <w:t>IV</w:t>
            </w:r>
            <w:r>
              <w:rPr>
                <w:rFonts w:ascii="Arial" w:hAnsi="Arial" w:cs="Arial"/>
                <w:sz w:val="20"/>
                <w:lang w:val="mn-MN"/>
              </w:rPr>
              <w:t xml:space="preserve"> улиралд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504E8021" w14:textId="338718B1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БТСГ, Сургалт дасгалжуулалтын алба, Нийтийн биеийн тамирын ахлах арга зүйч Э.Лундаажанцан</w:t>
            </w:r>
          </w:p>
        </w:tc>
      </w:tr>
      <w:tr w:rsidR="00CB2D03" w:rsidRPr="00C05D91" w14:paraId="0E10640E" w14:textId="77777777" w:rsidTr="00E5349F">
        <w:tc>
          <w:tcPr>
            <w:tcW w:w="540" w:type="dxa"/>
            <w:shd w:val="clear" w:color="auto" w:fill="auto"/>
            <w:vAlign w:val="center"/>
          </w:tcPr>
          <w:p w14:paraId="5C45F3C4" w14:textId="25DB13FA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1.7.</w:t>
            </w:r>
          </w:p>
        </w:tc>
        <w:tc>
          <w:tcPr>
            <w:tcW w:w="2970" w:type="dxa"/>
            <w:shd w:val="clear" w:color="auto" w:fill="auto"/>
          </w:tcPr>
          <w:p w14:paraId="497C40D2" w14:textId="52F7A163" w:rsidR="00CB2D03" w:rsidRPr="00B86D09" w:rsidRDefault="00CB2D03" w:rsidP="00CB2D03">
            <w:pPr>
              <w:spacing w:line="259" w:lineRule="auto"/>
              <w:jc w:val="both"/>
              <w:rPr>
                <w:rFonts w:ascii="Arial" w:hAnsi="Arial" w:cs="Arial"/>
                <w:bCs/>
                <w:sz w:val="20"/>
                <w:lang w:val="mn-MN"/>
              </w:rPr>
            </w:pPr>
            <w:r>
              <w:rPr>
                <w:rFonts w:ascii="Arial" w:hAnsi="Arial" w:cs="Arial"/>
                <w:b/>
                <w:bCs/>
                <w:sz w:val="20"/>
                <w:lang w:val="mn-MN"/>
              </w:rPr>
              <w:t>Арга хэмжээ 7:</w:t>
            </w:r>
          </w:p>
          <w:p w14:paraId="02A57ABA" w14:textId="3CC6C66B" w:rsidR="00CB2D03" w:rsidRPr="00B86D09" w:rsidRDefault="00CB2D03" w:rsidP="00CB2D03">
            <w:pPr>
              <w:spacing w:line="259" w:lineRule="auto"/>
              <w:jc w:val="both"/>
              <w:rPr>
                <w:rFonts w:ascii="Arial" w:hAnsi="Arial" w:cs="Arial"/>
                <w:bCs/>
                <w:sz w:val="20"/>
                <w:lang w:val="mn-MN"/>
              </w:rPr>
            </w:pPr>
            <w:r w:rsidRPr="00B86D09">
              <w:rPr>
                <w:rFonts w:ascii="Arial" w:hAnsi="Arial" w:cs="Arial"/>
                <w:bCs/>
                <w:sz w:val="20"/>
                <w:lang w:val="mn-MN"/>
              </w:rPr>
              <w:t xml:space="preserve">Үндэсний спортын төрөл ширээний шагайн спортыг хөгжүүлэх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161E0DA" w14:textId="18AC3B21" w:rsidR="00CB2D03" w:rsidRPr="009175B6" w:rsidRDefault="00CB2D03" w:rsidP="00CB2D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42FBD647" w14:textId="72A99CB3" w:rsidR="00CB2D03" w:rsidRDefault="00CB2D03" w:rsidP="00CB2D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Ширээний шагайн спортоор хичээллэдэг 230 сонирхогч  байна</w:t>
            </w:r>
          </w:p>
        </w:tc>
        <w:tc>
          <w:tcPr>
            <w:tcW w:w="2077" w:type="dxa"/>
            <w:shd w:val="clear" w:color="auto" w:fill="auto"/>
          </w:tcPr>
          <w:p w14:paraId="52582C6C" w14:textId="33C87913" w:rsidR="00CB2D03" w:rsidRPr="009175B6" w:rsidRDefault="00CB2D03" w:rsidP="00CB2D0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Тэмцээн уралдаанд оролцдог 15 тамирчин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BAD01C7" w14:textId="282E2533" w:rsidR="00CB2D03" w:rsidRPr="009175B6" w:rsidRDefault="003F21C4" w:rsidP="00CB2D0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Жилийн эцэст т</w:t>
            </w:r>
            <w:r w:rsidR="00CB2D03">
              <w:rPr>
                <w:rFonts w:ascii="Arial" w:hAnsi="Arial" w:cs="Arial"/>
                <w:sz w:val="20"/>
                <w:szCs w:val="20"/>
                <w:lang w:val="mn-MN"/>
              </w:rPr>
              <w:t>амир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ч</w:t>
            </w:r>
            <w:r w:rsidR="00CB2D03">
              <w:rPr>
                <w:rFonts w:ascii="Arial" w:hAnsi="Arial" w:cs="Arial"/>
                <w:sz w:val="20"/>
                <w:szCs w:val="20"/>
                <w:lang w:val="mn-MN"/>
              </w:rPr>
              <w:t>ны тоо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г</w:t>
            </w:r>
            <w:r w:rsidR="00CB2D03">
              <w:rPr>
                <w:rFonts w:ascii="Arial" w:hAnsi="Arial" w:cs="Arial"/>
                <w:sz w:val="20"/>
                <w:szCs w:val="20"/>
                <w:lang w:val="mn-MN"/>
              </w:rPr>
              <w:t xml:space="preserve"> 1.5% -иар нэмэгдүүлнэ.</w:t>
            </w:r>
          </w:p>
        </w:tc>
        <w:tc>
          <w:tcPr>
            <w:tcW w:w="1527" w:type="dxa"/>
            <w:vAlign w:val="center"/>
          </w:tcPr>
          <w:p w14:paraId="572A0143" w14:textId="3F14BE72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="003F21C4" w:rsidRPr="003F21C4">
              <w:rPr>
                <w:rFonts w:ascii="Arial" w:hAnsi="Arial" w:cs="Arial"/>
                <w:sz w:val="20"/>
              </w:rPr>
              <w:t>I-IV</w:t>
            </w:r>
            <w:r w:rsidR="003F21C4">
              <w:rPr>
                <w:rFonts w:ascii="Arial" w:hAnsi="Arial" w:cs="Arial"/>
                <w:sz w:val="20"/>
                <w:lang w:val="mn-MN"/>
              </w:rPr>
              <w:t xml:space="preserve"> улиралд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226531B0" w14:textId="77777777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  <w:p w14:paraId="017F5C9B" w14:textId="0E5BCAAB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Хүүхдийн цэцэрлэгүүдийн үйлдвэрчний эвлэл</w:t>
            </w:r>
          </w:p>
        </w:tc>
      </w:tr>
      <w:tr w:rsidR="00CB2D03" w:rsidRPr="00C05D91" w14:paraId="7C983B97" w14:textId="77777777" w:rsidTr="00417B44">
        <w:tc>
          <w:tcPr>
            <w:tcW w:w="14580" w:type="dxa"/>
            <w:gridSpan w:val="9"/>
            <w:shd w:val="clear" w:color="auto" w:fill="auto"/>
            <w:vAlign w:val="center"/>
          </w:tcPr>
          <w:p w14:paraId="245C1B83" w14:textId="78E9D22A" w:rsidR="00CB2D03" w:rsidRDefault="00CB2D03" w:rsidP="00CB2D0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mn-MN"/>
              </w:rPr>
              <w:t>Стратеги төлөвлөгөөний 2 дугаар</w:t>
            </w:r>
            <w:r w:rsidRPr="00A6544D">
              <w:rPr>
                <w:rFonts w:ascii="Arial" w:eastAsia="Calibri" w:hAnsi="Arial" w:cs="Arial"/>
                <w:b/>
                <w:sz w:val="20"/>
                <w:szCs w:val="20"/>
                <w:lang w:val="mn-MN"/>
              </w:rPr>
              <w:t xml:space="preserve"> үндсэн зорилго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: </w:t>
            </w:r>
            <w:r w:rsidRPr="00A21FC5">
              <w:rPr>
                <w:rFonts w:ascii="Arial" w:hAnsi="Arial" w:cs="Arial"/>
                <w:iCs/>
                <w:color w:val="000000" w:themeColor="text1"/>
                <w:sz w:val="20"/>
                <w:lang w:val="mn-MN"/>
              </w:rPr>
              <w:t>Спортын сургалт дасгалжуулалтыг шинжлэх ухааны үндэслэлтэй явуулж, өсвөрийн тамирчдын залгамж халааг бэлтгэн, тамирчдын спортын амжилтыг ахиулах</w:t>
            </w:r>
          </w:p>
        </w:tc>
      </w:tr>
      <w:tr w:rsidR="00CB2D03" w:rsidRPr="00C05D91" w14:paraId="3E48D98D" w14:textId="0DB1E76D" w:rsidTr="001D7D1A">
        <w:tc>
          <w:tcPr>
            <w:tcW w:w="3510" w:type="dxa"/>
            <w:gridSpan w:val="2"/>
            <w:shd w:val="clear" w:color="auto" w:fill="auto"/>
            <w:vAlign w:val="center"/>
          </w:tcPr>
          <w:p w14:paraId="7664E6C5" w14:textId="166505FC" w:rsidR="00CB2D03" w:rsidRPr="00483C64" w:rsidRDefault="00CB2D03" w:rsidP="00CB2D03">
            <w:pPr>
              <w:spacing w:line="276" w:lineRule="auto"/>
              <w:jc w:val="center"/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Зорилт 1:</w:t>
            </w:r>
          </w:p>
          <w:p w14:paraId="54C5AB48" w14:textId="17F5FB92" w:rsidR="00CB2D03" w:rsidRPr="0035025C" w:rsidRDefault="00CB2D03" w:rsidP="00CB2D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21FC5">
              <w:rPr>
                <w:rFonts w:ascii="Arial" w:hAnsi="Arial" w:cs="Arial"/>
                <w:bCs/>
                <w:sz w:val="20"/>
                <w:lang w:val="mn-MN"/>
              </w:rPr>
              <w:t>Спортын  сургалт дасгалжуулалтыг шинжлэх ухааны үндэслэлтэй зохион байгуулж, олимп,тив, дэлхийд өрсөлдөх тамирчид бэлтгэх, тамирчин дасгалжуулагчдын ур чадвар, мэргэжлийг дээшлүүлэх, ёс зүйн хариуцлагыг сайжруулах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EBFA0DD" w14:textId="13BAA05B" w:rsidR="00CB2D03" w:rsidRPr="00A21FC5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21FC5">
              <w:rPr>
                <w:rFonts w:ascii="Arial" w:hAnsi="Arial" w:cs="Arial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48E9CAF" w14:textId="1E04659B" w:rsidR="00CB2D03" w:rsidRPr="000E6A8B" w:rsidRDefault="00C97446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E6A8B">
              <w:rPr>
                <w:rFonts w:ascii="Arial" w:hAnsi="Arial" w:cs="Arial"/>
                <w:sz w:val="20"/>
                <w:szCs w:val="20"/>
                <w:lang w:val="mn-MN"/>
              </w:rPr>
              <w:t>Сургалт дасгалжуулал</w:t>
            </w:r>
            <w:r w:rsidR="000E6A8B">
              <w:rPr>
                <w:rFonts w:ascii="Arial" w:hAnsi="Arial" w:cs="Arial"/>
                <w:sz w:val="20"/>
                <w:szCs w:val="20"/>
                <w:lang w:val="mn-MN"/>
              </w:rPr>
              <w:t>тыг сайжруулан олон улс, тив дэлхийн тэмцээнд оролцох спортын төрөл</w:t>
            </w:r>
            <w:r w:rsidRPr="000E6A8B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2101" w:type="dxa"/>
            <w:gridSpan w:val="2"/>
            <w:shd w:val="clear" w:color="auto" w:fill="auto"/>
            <w:vAlign w:val="center"/>
          </w:tcPr>
          <w:p w14:paraId="6CC5868E" w14:textId="69987B73" w:rsidR="00CB2D03" w:rsidRPr="000E6A8B" w:rsidRDefault="000E6A8B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E6A8B">
              <w:rPr>
                <w:rFonts w:ascii="Arial" w:hAnsi="Arial" w:cs="Arial"/>
                <w:sz w:val="20"/>
                <w:szCs w:val="20"/>
                <w:lang w:val="mn-MN"/>
              </w:rPr>
              <w:t xml:space="preserve">2019 онд </w:t>
            </w:r>
            <w:r w:rsidR="007B036F">
              <w:rPr>
                <w:rFonts w:ascii="Arial" w:hAnsi="Arial" w:cs="Arial"/>
                <w:sz w:val="20"/>
                <w:szCs w:val="20"/>
                <w:lang w:val="mn-MN"/>
              </w:rPr>
              <w:t>спортын 6 төрлөөр оролцсон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BE4BE9C" w14:textId="50ACA60A" w:rsidR="00CB2D03" w:rsidRPr="007B036F" w:rsidRDefault="007B036F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7B036F">
              <w:rPr>
                <w:rFonts w:ascii="Arial" w:hAnsi="Arial" w:cs="Arial"/>
                <w:sz w:val="20"/>
                <w:szCs w:val="20"/>
                <w:lang w:val="mn-MN"/>
              </w:rPr>
              <w:t>Жилийн эцэст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6 төрөл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004A14A" w14:textId="567CD440" w:rsidR="00CB2D03" w:rsidRPr="0035025C" w:rsidRDefault="007B036F" w:rsidP="00CB2D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3F21C4">
              <w:rPr>
                <w:rFonts w:ascii="Arial" w:hAnsi="Arial" w:cs="Arial"/>
                <w:sz w:val="20"/>
              </w:rPr>
              <w:t>I-IV</w:t>
            </w:r>
            <w:r>
              <w:rPr>
                <w:rFonts w:ascii="Arial" w:hAnsi="Arial" w:cs="Arial"/>
                <w:sz w:val="20"/>
                <w:lang w:val="mn-MN"/>
              </w:rPr>
              <w:t xml:space="preserve"> улиралд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054710BA" w14:textId="77777777" w:rsidR="00CB2D03" w:rsidRPr="007B036F" w:rsidRDefault="007B036F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7B036F"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  <w:p w14:paraId="7D07EFE0" w14:textId="0AEEACE3" w:rsidR="007B036F" w:rsidRPr="0035025C" w:rsidRDefault="007B036F" w:rsidP="00CB2D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7B036F">
              <w:rPr>
                <w:rFonts w:ascii="Arial" w:hAnsi="Arial" w:cs="Arial"/>
                <w:sz w:val="20"/>
                <w:szCs w:val="20"/>
                <w:lang w:val="mn-MN"/>
              </w:rPr>
              <w:t>Спортын холбоод</w:t>
            </w:r>
          </w:p>
        </w:tc>
      </w:tr>
      <w:tr w:rsidR="00CB2D03" w:rsidRPr="00C05D91" w14:paraId="563D4CB5" w14:textId="77777777" w:rsidTr="001D7D1A">
        <w:tc>
          <w:tcPr>
            <w:tcW w:w="3510" w:type="dxa"/>
            <w:gridSpan w:val="2"/>
            <w:shd w:val="clear" w:color="auto" w:fill="auto"/>
            <w:vAlign w:val="center"/>
          </w:tcPr>
          <w:p w14:paraId="4378DC19" w14:textId="0EA07FE7" w:rsidR="00CB2D03" w:rsidRDefault="00CB2D03" w:rsidP="00CB2D0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Арга хэмжээ 1: </w:t>
            </w:r>
          </w:p>
          <w:p w14:paraId="7B504B3E" w14:textId="1B38D0C3" w:rsidR="00CB2D03" w:rsidRPr="00BD0F57" w:rsidRDefault="00CB2D03" w:rsidP="00CB2D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D0F57">
              <w:rPr>
                <w:rFonts w:ascii="Arial" w:hAnsi="Arial" w:cs="Arial"/>
                <w:sz w:val="20"/>
                <w:szCs w:val="20"/>
                <w:lang w:val="mn-MN"/>
              </w:rPr>
              <w:t>Монголын хүүхдийн спортын наадманд орлоцох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263812F" w14:textId="3305A6EB" w:rsidR="00CB2D03" w:rsidRPr="00A21FC5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Улсын төсөв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E5FC50F" w14:textId="2CB4485F" w:rsidR="00CB2D03" w:rsidRPr="00BD0F57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D0F57">
              <w:rPr>
                <w:rFonts w:ascii="Arial" w:hAnsi="Arial" w:cs="Arial"/>
                <w:sz w:val="20"/>
                <w:szCs w:val="20"/>
                <w:lang w:val="mn-MN"/>
              </w:rPr>
              <w:t>Оролцсон спотын төрөлийн тоо. авсан медалийн тоо</w:t>
            </w:r>
          </w:p>
        </w:tc>
        <w:tc>
          <w:tcPr>
            <w:tcW w:w="2101" w:type="dxa"/>
            <w:gridSpan w:val="2"/>
            <w:shd w:val="clear" w:color="auto" w:fill="auto"/>
            <w:vAlign w:val="center"/>
          </w:tcPr>
          <w:p w14:paraId="4B17BA3F" w14:textId="241E3E53" w:rsidR="00CB2D03" w:rsidRPr="00BD0F57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D0F57">
              <w:rPr>
                <w:rFonts w:ascii="Arial" w:hAnsi="Arial" w:cs="Arial"/>
                <w:sz w:val="20"/>
                <w:szCs w:val="20"/>
                <w:lang w:val="mn-MN"/>
              </w:rPr>
              <w:t xml:space="preserve">2019 онд Спортын 12 төрлөөр оролцож 24 медаль авсан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2F0C6D7" w14:textId="236FD9B2" w:rsidR="003F21C4" w:rsidRDefault="003F21C4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Эхний хагас жил 6 , 14</w:t>
            </w:r>
          </w:p>
          <w:p w14:paraId="6850EF02" w14:textId="02A27F57" w:rsidR="00CB2D03" w:rsidRPr="00BD0F57" w:rsidRDefault="003F21C4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Жилийн эцэст  спортын 6</w:t>
            </w:r>
            <w:r w:rsidR="00CB2D03">
              <w:rPr>
                <w:rFonts w:ascii="Arial" w:hAnsi="Arial" w:cs="Arial"/>
                <w:sz w:val="20"/>
                <w:szCs w:val="20"/>
                <w:lang w:val="mn-MN"/>
              </w:rPr>
              <w:t>, төрлөөр медаль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тоо 12</w:t>
            </w:r>
            <w:r w:rsidR="00CB2D03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3EDFDB1" w14:textId="77949B22" w:rsidR="00CB2D03" w:rsidRPr="00BD0F57" w:rsidRDefault="003F21C4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F21C4">
              <w:rPr>
                <w:rFonts w:ascii="Arial" w:hAnsi="Arial" w:cs="Arial"/>
                <w:sz w:val="20"/>
              </w:rPr>
              <w:t>I-IV</w:t>
            </w:r>
            <w:r>
              <w:rPr>
                <w:rFonts w:ascii="Arial" w:hAnsi="Arial" w:cs="Arial"/>
                <w:sz w:val="20"/>
                <w:lang w:val="mn-MN"/>
              </w:rPr>
              <w:t xml:space="preserve"> улиралд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5C2A1A3C" w14:textId="6F3FF2D7" w:rsidR="00CB2D03" w:rsidRPr="00BD0F57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БТСГ </w:t>
            </w:r>
          </w:p>
        </w:tc>
      </w:tr>
      <w:tr w:rsidR="00CB2D03" w:rsidRPr="00C05D91" w14:paraId="51EAA462" w14:textId="77777777" w:rsidTr="001D7D1A">
        <w:tc>
          <w:tcPr>
            <w:tcW w:w="3510" w:type="dxa"/>
            <w:gridSpan w:val="2"/>
            <w:shd w:val="clear" w:color="auto" w:fill="auto"/>
            <w:vAlign w:val="center"/>
          </w:tcPr>
          <w:p w14:paraId="52EBD9AD" w14:textId="5A08ECC3" w:rsidR="00CB2D03" w:rsidRPr="00BD0F57" w:rsidRDefault="00CB2D03" w:rsidP="00CB2D0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D0F57">
              <w:rPr>
                <w:rFonts w:ascii="Arial" w:hAnsi="Arial" w:cs="Arial"/>
                <w:b/>
                <w:sz w:val="20"/>
                <w:szCs w:val="20"/>
                <w:lang w:val="mn-MN"/>
              </w:rPr>
              <w:t>Арга хэмжээ</w:t>
            </w: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</w:t>
            </w:r>
            <w:r w:rsidRPr="00BD0F57">
              <w:rPr>
                <w:rFonts w:ascii="Arial" w:hAnsi="Arial" w:cs="Arial"/>
                <w:b/>
                <w:sz w:val="20"/>
                <w:szCs w:val="20"/>
                <w:lang w:val="mn-MN"/>
              </w:rPr>
              <w:t>2:</w:t>
            </w:r>
          </w:p>
          <w:p w14:paraId="09596FE1" w14:textId="3D0A9984" w:rsidR="00CB2D03" w:rsidRPr="00BD0F57" w:rsidRDefault="00CB2D03" w:rsidP="00CB2D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D0F57">
              <w:rPr>
                <w:rFonts w:ascii="Arial" w:hAnsi="Arial" w:cs="Arial"/>
                <w:sz w:val="20"/>
                <w:szCs w:val="20"/>
                <w:lang w:val="mn-MN"/>
              </w:rPr>
              <w:t>Архангай аймгийн Засаг даргын дэргэдэх өсвөрийн шигшээ багийг спортын 8-аас доошгүй төрлөөр байгуулах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725BAC4" w14:textId="45AE2A9A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Засаг даргын нөөц хөрөнгө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D7ADB9B" w14:textId="326FBB3C" w:rsidR="00CB2D03" w:rsidRPr="00BD0F57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Өсвөрийн шигшээ багийг байгуулсан төрлийн тоо</w:t>
            </w:r>
          </w:p>
        </w:tc>
        <w:tc>
          <w:tcPr>
            <w:tcW w:w="2101" w:type="dxa"/>
            <w:gridSpan w:val="2"/>
            <w:shd w:val="clear" w:color="auto" w:fill="auto"/>
            <w:vAlign w:val="center"/>
          </w:tcPr>
          <w:p w14:paraId="3D477A16" w14:textId="2913AC13" w:rsidR="00CB2D03" w:rsidRPr="00BD0F57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Албан ёсны өсвөрийн шигшээ баг байгуулагдаагүй.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A238158" w14:textId="5B862889" w:rsidR="00CB2D03" w:rsidRDefault="00C97446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Жилийн эцэст </w:t>
            </w:r>
            <w:r w:rsidR="00CB2D03">
              <w:rPr>
                <w:rFonts w:ascii="Arial" w:hAnsi="Arial" w:cs="Arial"/>
                <w:sz w:val="20"/>
                <w:szCs w:val="20"/>
                <w:lang w:val="mn-MN"/>
              </w:rPr>
              <w:t xml:space="preserve">Спортын 4 төрлөөр 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3F2607A0" w14:textId="6B746618" w:rsidR="00CB2D03" w:rsidRPr="00C97446" w:rsidRDefault="00C97446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III-IV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улиралд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3D6FAA39" w14:textId="77777777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  <w:p w14:paraId="30FF6C4D" w14:textId="4CE18D73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5-р сургууль</w:t>
            </w:r>
          </w:p>
        </w:tc>
      </w:tr>
      <w:tr w:rsidR="00CB2D03" w:rsidRPr="00C05D91" w14:paraId="69F3A6FF" w14:textId="77777777" w:rsidTr="001D7D1A">
        <w:tc>
          <w:tcPr>
            <w:tcW w:w="3510" w:type="dxa"/>
            <w:gridSpan w:val="2"/>
            <w:shd w:val="clear" w:color="auto" w:fill="auto"/>
            <w:vAlign w:val="center"/>
          </w:tcPr>
          <w:p w14:paraId="089BDE84" w14:textId="5EB41A29" w:rsidR="00CB2D03" w:rsidRDefault="00CB2D03" w:rsidP="00CB2D0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Арга хэмжээ 3: </w:t>
            </w:r>
          </w:p>
          <w:p w14:paraId="2FD2207F" w14:textId="57940D50" w:rsidR="00CB2D03" w:rsidRPr="00BD0F57" w:rsidRDefault="00CB2D03" w:rsidP="00CB2D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D0F57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Бүс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, улс, аймгийн чанартай уралдаан </w:t>
            </w:r>
            <w:r w:rsidRPr="00BD0F57">
              <w:rPr>
                <w:rFonts w:ascii="Arial" w:hAnsi="Arial" w:cs="Arial"/>
                <w:sz w:val="20"/>
                <w:szCs w:val="20"/>
                <w:lang w:val="mn-MN"/>
              </w:rPr>
              <w:t>тэмцээнийг орон нутагт зохион байгуулах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B356967" w14:textId="07717CE8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Улсын төсөв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B194FE9" w14:textId="1243C02E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Тэмцээн зохион байгуулсан тоо</w:t>
            </w:r>
          </w:p>
        </w:tc>
        <w:tc>
          <w:tcPr>
            <w:tcW w:w="2101" w:type="dxa"/>
            <w:gridSpan w:val="2"/>
            <w:shd w:val="clear" w:color="auto" w:fill="auto"/>
            <w:vAlign w:val="center"/>
          </w:tcPr>
          <w:p w14:paraId="551B8006" w14:textId="62565925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2019 онд 2 УАШТ явуулсан.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4F8AE98" w14:textId="77777777" w:rsidR="00003787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Батлагдсан хуваарийн дагуу </w:t>
            </w:r>
            <w:r w:rsidR="00003787">
              <w:rPr>
                <w:rFonts w:ascii="Arial" w:hAnsi="Arial" w:cs="Arial"/>
                <w:sz w:val="20"/>
                <w:szCs w:val="20"/>
                <w:lang w:val="mn-MN"/>
              </w:rPr>
              <w:t xml:space="preserve">Жилийн эцэст </w:t>
            </w:r>
          </w:p>
          <w:p w14:paraId="1B0B52FA" w14:textId="3AB17595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1 бүсийн тэмцээн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1C7B10C5" w14:textId="779CBA52" w:rsidR="00CB2D03" w:rsidRDefault="00003787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III-IV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улиралд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6872B22D" w14:textId="77777777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Спортын холбоод</w:t>
            </w:r>
          </w:p>
          <w:p w14:paraId="383F2823" w14:textId="5B7B6C18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</w:tc>
      </w:tr>
      <w:tr w:rsidR="00CB2D03" w:rsidRPr="00C05D91" w14:paraId="384A63F7" w14:textId="77777777" w:rsidTr="001D7D1A">
        <w:tc>
          <w:tcPr>
            <w:tcW w:w="3510" w:type="dxa"/>
            <w:gridSpan w:val="2"/>
            <w:shd w:val="clear" w:color="auto" w:fill="auto"/>
            <w:vAlign w:val="center"/>
          </w:tcPr>
          <w:p w14:paraId="00C0A237" w14:textId="134ED26A" w:rsidR="00CB2D03" w:rsidRDefault="00CB2D03" w:rsidP="00CB2D0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lastRenderedPageBreak/>
              <w:t>Арга хэмжээ 4:</w:t>
            </w:r>
          </w:p>
          <w:p w14:paraId="68F915AA" w14:textId="3CF417B9" w:rsidR="00CB2D03" w:rsidRPr="00451043" w:rsidRDefault="00CB2D03" w:rsidP="00CB2D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51043">
              <w:rPr>
                <w:rFonts w:ascii="Arial" w:hAnsi="Arial" w:cs="Arial"/>
                <w:sz w:val="20"/>
                <w:szCs w:val="20"/>
                <w:lang w:val="mn-MN"/>
              </w:rPr>
              <w:t>Насны ангилал тус бүрт УАШТ-нд баг тамирчдыг оролцуулах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6C10861" w14:textId="1531F04A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66B411D" w14:textId="102F118B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УАШТ –нд оролцсон спортын төрөл </w:t>
            </w:r>
          </w:p>
        </w:tc>
        <w:tc>
          <w:tcPr>
            <w:tcW w:w="2101" w:type="dxa"/>
            <w:gridSpan w:val="2"/>
            <w:shd w:val="clear" w:color="auto" w:fill="auto"/>
            <w:vAlign w:val="center"/>
          </w:tcPr>
          <w:p w14:paraId="7BADC122" w14:textId="07D4EAC5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2019 онд спортын 18 төрлөөр 105 медаль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3D7401E" w14:textId="44FDD4FD" w:rsidR="00CB2D03" w:rsidRDefault="00003787" w:rsidP="00003787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Эхний хагас жилд  </w:t>
            </w:r>
            <w:r w:rsidR="00CB2D03">
              <w:rPr>
                <w:rFonts w:ascii="Arial" w:hAnsi="Arial" w:cs="Arial"/>
                <w:sz w:val="20"/>
                <w:szCs w:val="20"/>
                <w:lang w:val="mn-MN"/>
              </w:rPr>
              <w:t xml:space="preserve">Спортын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6 төрлөөр 41 медаль, жилийн эцэст 6 төрлөөр 59</w:t>
            </w:r>
            <w:r w:rsidR="00CB2D03">
              <w:rPr>
                <w:rFonts w:ascii="Arial" w:hAnsi="Arial" w:cs="Arial"/>
                <w:sz w:val="20"/>
                <w:szCs w:val="20"/>
                <w:lang w:val="mn-MN"/>
              </w:rPr>
              <w:t xml:space="preserve"> медаль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3C3A807" w14:textId="1A993F7A" w:rsidR="00CB2D03" w:rsidRDefault="00003787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F21C4">
              <w:rPr>
                <w:rFonts w:ascii="Arial" w:hAnsi="Arial" w:cs="Arial"/>
                <w:sz w:val="20"/>
              </w:rPr>
              <w:t>I-IV</w:t>
            </w:r>
            <w:r>
              <w:rPr>
                <w:rFonts w:ascii="Arial" w:hAnsi="Arial" w:cs="Arial"/>
                <w:sz w:val="20"/>
                <w:lang w:val="mn-MN"/>
              </w:rPr>
              <w:t xml:space="preserve"> улиралд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0411C1F4" w14:textId="139DEACD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БТСГ сургалт дасгалжуулалтын алба</w:t>
            </w:r>
          </w:p>
        </w:tc>
      </w:tr>
      <w:tr w:rsidR="00CB2D03" w:rsidRPr="00C05D91" w14:paraId="49BE4356" w14:textId="77777777" w:rsidTr="001D7D1A">
        <w:tc>
          <w:tcPr>
            <w:tcW w:w="3510" w:type="dxa"/>
            <w:gridSpan w:val="2"/>
            <w:shd w:val="clear" w:color="auto" w:fill="auto"/>
            <w:vAlign w:val="center"/>
          </w:tcPr>
          <w:p w14:paraId="0228B153" w14:textId="6E2763AA" w:rsidR="00CB2D03" w:rsidRDefault="00CB2D03" w:rsidP="00CB2D0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Арга хэмжээ 5:</w:t>
            </w:r>
          </w:p>
          <w:p w14:paraId="10771F8E" w14:textId="1D80C625" w:rsidR="00CB2D03" w:rsidRPr="00480D82" w:rsidRDefault="00CB2D03" w:rsidP="00CB2D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Хөгжлийн бэрхшээлтэй иргэдийг спортын арга хэмжээнд татан оролцуулах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5025344" w14:textId="1284F202" w:rsidR="00CB2D03" w:rsidRDefault="000E6A8B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Улсын төсөв</w:t>
            </w:r>
            <w:r w:rsidR="00CB2D03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54138E4" w14:textId="11297B44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Хөгжлийн бэрхшээлтэй иргэдийн спортын үйл ажиллагаанд хамрагдсан хүний тоо </w:t>
            </w:r>
          </w:p>
        </w:tc>
        <w:tc>
          <w:tcPr>
            <w:tcW w:w="2101" w:type="dxa"/>
            <w:gridSpan w:val="2"/>
            <w:shd w:val="clear" w:color="auto" w:fill="auto"/>
            <w:vAlign w:val="center"/>
          </w:tcPr>
          <w:p w14:paraId="3230267F" w14:textId="3286463E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Аймгийн нийт хүн амын ХБИ –ний 3669. Үүнээс  69 иргэн спортоор хичээллэж байна.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85367E2" w14:textId="069AD739" w:rsidR="00003787" w:rsidRDefault="00CB2D03" w:rsidP="00003787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Спортын хичээллэдэг иргэний тоог </w:t>
            </w:r>
            <w:r w:rsidR="00003787">
              <w:rPr>
                <w:rFonts w:ascii="Arial" w:hAnsi="Arial" w:cs="Arial"/>
                <w:sz w:val="20"/>
                <w:szCs w:val="20"/>
                <w:lang w:val="mn-MN"/>
              </w:rPr>
              <w:t>Эхний хагас жил 1%</w:t>
            </w:r>
          </w:p>
          <w:p w14:paraId="7C419B4B" w14:textId="768140AB" w:rsidR="00CB2D03" w:rsidRDefault="00003787" w:rsidP="00003787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Жилийн эцэст 1% хүргэнэ.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BEF7F2F" w14:textId="7EBFA4BE" w:rsidR="00CB2D03" w:rsidRDefault="00003787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F21C4">
              <w:rPr>
                <w:rFonts w:ascii="Arial" w:hAnsi="Arial" w:cs="Arial"/>
                <w:sz w:val="20"/>
              </w:rPr>
              <w:t>I-IV</w:t>
            </w:r>
            <w:r>
              <w:rPr>
                <w:rFonts w:ascii="Arial" w:hAnsi="Arial" w:cs="Arial"/>
                <w:sz w:val="20"/>
                <w:lang w:val="mn-MN"/>
              </w:rPr>
              <w:t xml:space="preserve"> улиралд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36E0EF0B" w14:textId="77777777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  <w:p w14:paraId="2DEF207E" w14:textId="6E3F4EB6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ХБИХ</w:t>
            </w:r>
          </w:p>
        </w:tc>
      </w:tr>
      <w:tr w:rsidR="00CB2D03" w:rsidRPr="00C05D91" w14:paraId="2600D759" w14:textId="77777777" w:rsidTr="001D7D1A">
        <w:tc>
          <w:tcPr>
            <w:tcW w:w="3510" w:type="dxa"/>
            <w:gridSpan w:val="2"/>
            <w:shd w:val="clear" w:color="auto" w:fill="auto"/>
            <w:vAlign w:val="center"/>
          </w:tcPr>
          <w:p w14:paraId="1C40C0C5" w14:textId="7B300F5E" w:rsidR="00CB2D03" w:rsidRDefault="00CB2D03" w:rsidP="00CB2D0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Арга хэмжээ 6: </w:t>
            </w:r>
          </w:p>
          <w:p w14:paraId="1518E9EC" w14:textId="53F92B27" w:rsidR="00CB2D03" w:rsidRPr="00067219" w:rsidRDefault="00CB2D03" w:rsidP="00CB2D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Аймаг болон спортын холбоодтой тамирчдыг хамтарсан бэлтгэлд хамруулах</w:t>
            </w:r>
          </w:p>
          <w:p w14:paraId="111650CE" w14:textId="2A01A5C2" w:rsidR="00CB2D03" w:rsidRDefault="00CB2D03" w:rsidP="00CB2D0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026BC2A" w14:textId="3151D821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90D5C1F" w14:textId="5983247F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Хамтарсан бэлтгэлийн спортын төрөл болон хамрагдсан тамирчдын тоо</w:t>
            </w:r>
          </w:p>
        </w:tc>
        <w:tc>
          <w:tcPr>
            <w:tcW w:w="2101" w:type="dxa"/>
            <w:gridSpan w:val="2"/>
            <w:shd w:val="clear" w:color="auto" w:fill="auto"/>
            <w:vAlign w:val="center"/>
          </w:tcPr>
          <w:p w14:paraId="6093C1F7" w14:textId="435840CB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Монголын тэшүүрийн шигшээ багийн тамирчидтай хамтарсан бэлтгэлийг хийсэн.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336A231" w14:textId="77777777" w:rsidR="00003787" w:rsidRDefault="00003787" w:rsidP="00003787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Эхний хагас жил 1 </w:t>
            </w:r>
          </w:p>
          <w:p w14:paraId="1F84FD1F" w14:textId="59BF640F" w:rsidR="00CB2D03" w:rsidRDefault="00003787" w:rsidP="00003787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Жилийн эцэст Спортын 1</w:t>
            </w:r>
            <w:r w:rsidR="00CB2D03">
              <w:rPr>
                <w:rFonts w:ascii="Arial" w:hAnsi="Arial" w:cs="Arial"/>
                <w:sz w:val="20"/>
                <w:szCs w:val="20"/>
                <w:lang w:val="mn-MN"/>
              </w:rPr>
              <w:t xml:space="preserve"> төрлөөр 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4BEF4050" w14:textId="02C0A942" w:rsidR="00CB2D03" w:rsidRDefault="00003787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F21C4">
              <w:rPr>
                <w:rFonts w:ascii="Arial" w:hAnsi="Arial" w:cs="Arial"/>
                <w:sz w:val="20"/>
              </w:rPr>
              <w:t>I-IV</w:t>
            </w:r>
            <w:r>
              <w:rPr>
                <w:rFonts w:ascii="Arial" w:hAnsi="Arial" w:cs="Arial"/>
                <w:sz w:val="20"/>
                <w:lang w:val="mn-MN"/>
              </w:rPr>
              <w:t xml:space="preserve"> улиралд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06A48191" w14:textId="77777777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  <w:p w14:paraId="530BEE6C" w14:textId="77777777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Спортын холбоод</w:t>
            </w:r>
          </w:p>
          <w:p w14:paraId="348323CA" w14:textId="2B1A1078" w:rsidR="00CB2D03" w:rsidRDefault="00CB2D03" w:rsidP="00CB2D0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CB2D03" w:rsidRPr="00C05D91" w14:paraId="586C84A9" w14:textId="77777777" w:rsidTr="001D7D1A">
        <w:tc>
          <w:tcPr>
            <w:tcW w:w="3510" w:type="dxa"/>
            <w:gridSpan w:val="2"/>
            <w:shd w:val="clear" w:color="auto" w:fill="auto"/>
            <w:vAlign w:val="center"/>
          </w:tcPr>
          <w:p w14:paraId="6D1DAD88" w14:textId="26971944" w:rsidR="00CB2D03" w:rsidRDefault="00CB2D03" w:rsidP="00CB2D0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Арга хэмжээ 7</w:t>
            </w:r>
          </w:p>
          <w:p w14:paraId="4B290902" w14:textId="30FD0290" w:rsidR="00CB2D03" w:rsidRDefault="00CB2D03" w:rsidP="00CB2D0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2"/>
                <w:lang w:val="mn-MN"/>
              </w:rPr>
              <w:t>Спортын шилдэг холбоо</w:t>
            </w:r>
            <w:r w:rsidRPr="007166F3">
              <w:rPr>
                <w:rFonts w:ascii="Arial" w:hAnsi="Arial" w:cs="Arial"/>
                <w:sz w:val="20"/>
                <w:szCs w:val="22"/>
                <w:lang w:val="mn-MN"/>
              </w:rPr>
              <w:t xml:space="preserve">, </w:t>
            </w:r>
            <w:r>
              <w:rPr>
                <w:rFonts w:ascii="Arial" w:hAnsi="Arial" w:cs="Arial"/>
                <w:sz w:val="20"/>
                <w:szCs w:val="22"/>
                <w:lang w:val="mn-MN"/>
              </w:rPr>
              <w:t>шилдэг хамтлаг</w:t>
            </w:r>
            <w:r w:rsidRPr="007166F3">
              <w:rPr>
                <w:rFonts w:ascii="Arial" w:hAnsi="Arial" w:cs="Arial"/>
                <w:sz w:val="20"/>
                <w:szCs w:val="22"/>
                <w:lang w:val="mn-MN"/>
              </w:rPr>
              <w:t xml:space="preserve">, </w:t>
            </w:r>
            <w:r>
              <w:rPr>
                <w:rFonts w:ascii="Arial" w:hAnsi="Arial" w:cs="Arial"/>
                <w:sz w:val="20"/>
                <w:szCs w:val="22"/>
                <w:lang w:val="mn-MN"/>
              </w:rPr>
              <w:t xml:space="preserve">шилдэг </w:t>
            </w:r>
            <w:r w:rsidRPr="007166F3">
              <w:rPr>
                <w:rFonts w:ascii="Arial" w:hAnsi="Arial" w:cs="Arial"/>
                <w:sz w:val="20"/>
                <w:szCs w:val="22"/>
                <w:lang w:val="mn-MN"/>
              </w:rPr>
              <w:t xml:space="preserve">багш, дасгалжуулагч, тамирчин, </w:t>
            </w:r>
            <w:r>
              <w:rPr>
                <w:rFonts w:ascii="Arial" w:hAnsi="Arial" w:cs="Arial"/>
                <w:sz w:val="20"/>
                <w:szCs w:val="22"/>
                <w:lang w:val="mn-MN"/>
              </w:rPr>
              <w:t>зүтгэлтэн</w:t>
            </w:r>
            <w:r w:rsidRPr="007166F3">
              <w:rPr>
                <w:rFonts w:ascii="Arial" w:hAnsi="Arial" w:cs="Arial"/>
                <w:sz w:val="20"/>
                <w:szCs w:val="22"/>
                <w:lang w:val="mn-MN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mn-MN"/>
              </w:rPr>
              <w:t>, шилдэг баг тамирчдын амжилт,</w:t>
            </w:r>
            <w:r w:rsidRPr="007166F3">
              <w:rPr>
                <w:rFonts w:ascii="Arial" w:hAnsi="Arial" w:cs="Arial"/>
                <w:sz w:val="20"/>
                <w:szCs w:val="22"/>
                <w:lang w:val="mn-MN"/>
              </w:rPr>
              <w:t xml:space="preserve"> ажилд үнэлэлт дүгнэлт өгч, шалгаруулж урамшуулна</w:t>
            </w:r>
            <w:r w:rsidRPr="009B5233">
              <w:rPr>
                <w:rFonts w:ascii="Arial" w:hAnsi="Arial" w:cs="Arial"/>
                <w:sz w:val="22"/>
                <w:szCs w:val="22"/>
                <w:lang w:val="mn-M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04B6DAB" w14:textId="696F1A18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Улсын төсөв /биеийн тамирын зардал/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8BAE7B9" w14:textId="6649035A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Болзлын дагуу спортын шилдэгүүдийг шалгаруулна.</w:t>
            </w:r>
          </w:p>
        </w:tc>
        <w:tc>
          <w:tcPr>
            <w:tcW w:w="2101" w:type="dxa"/>
            <w:gridSpan w:val="2"/>
            <w:shd w:val="clear" w:color="auto" w:fill="auto"/>
            <w:vAlign w:val="center"/>
          </w:tcPr>
          <w:p w14:paraId="6558A3A9" w14:textId="1A127E79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48B7180" w14:textId="504116FB" w:rsidR="00CB2D03" w:rsidRDefault="00003787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Жилийн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эцэст 7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448DEC94" w14:textId="34014E28" w:rsidR="00CB2D03" w:rsidRPr="00003787" w:rsidRDefault="00003787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улиралд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5B66351A" w14:textId="77777777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БТСГ, </w:t>
            </w:r>
          </w:p>
          <w:p w14:paraId="13B9C2A2" w14:textId="7B0FFBEF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Ахлах дасгалжуулагч</w:t>
            </w:r>
          </w:p>
        </w:tc>
      </w:tr>
      <w:tr w:rsidR="00CB2D03" w:rsidRPr="00C05D91" w14:paraId="17EA560B" w14:textId="6C157019" w:rsidTr="001D7D1A">
        <w:tc>
          <w:tcPr>
            <w:tcW w:w="3510" w:type="dxa"/>
            <w:gridSpan w:val="2"/>
            <w:shd w:val="clear" w:color="auto" w:fill="auto"/>
            <w:vAlign w:val="center"/>
          </w:tcPr>
          <w:p w14:paraId="5647B4A7" w14:textId="6347AF39" w:rsidR="00CB2D03" w:rsidRPr="0035025C" w:rsidRDefault="00CB2D03" w:rsidP="00CB2D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Зорилт 2</w:t>
            </w:r>
            <w:r w:rsidRPr="0035025C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: </w:t>
            </w:r>
            <w:r w:rsidRPr="0035025C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val="mn-MN"/>
              </w:rPr>
              <w:t>Иргэдэд үйлчлэх спортын зориулалтын стандарт талбайн хүртээмж, спортын барилга байгууламжийг нэмэгдүүлнэ.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val="mn-MN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0A205A3" w14:textId="77777777" w:rsidR="00CB2D03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73745C">
              <w:rPr>
                <w:rFonts w:ascii="Arial" w:hAnsi="Arial" w:cs="Arial"/>
                <w:sz w:val="20"/>
                <w:szCs w:val="20"/>
                <w:lang w:val="mn-MN"/>
              </w:rPr>
              <w:t>Улсын төсөв</w:t>
            </w:r>
          </w:p>
          <w:p w14:paraId="0F6D8802" w14:textId="12BF3AC0" w:rsidR="00CB2D03" w:rsidRPr="0073745C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130.0 сая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24935335" w14:textId="62945C33" w:rsidR="00CB2D03" w:rsidRPr="00E5349F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5349F">
              <w:rPr>
                <w:rFonts w:ascii="Arial" w:hAnsi="Arial" w:cs="Arial"/>
                <w:sz w:val="20"/>
                <w:szCs w:val="20"/>
                <w:lang w:val="mn-MN"/>
              </w:rPr>
              <w:t>Материаллаг баазыг бэхжүүлнэ.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DAE2046" w14:textId="2D42B861" w:rsidR="00CB2D03" w:rsidRPr="0035025C" w:rsidRDefault="00CB2D03" w:rsidP="00CB2D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E5349F">
              <w:rPr>
                <w:rFonts w:ascii="Arial" w:hAnsi="Arial" w:cs="Arial"/>
                <w:sz w:val="20"/>
                <w:szCs w:val="20"/>
                <w:lang w:val="mn-MN"/>
              </w:rPr>
              <w:t>Цанын баазын амралт сэргэлтийн шинэчлэн засварлаж, 2 шовгор барьсан, Спорт заалны дээврийн засвар, албан хаагчдын өрөө тасалгааны завсарын ажил хийгдсэн</w:t>
            </w: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.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CC4EFA0" w14:textId="77777777" w:rsidR="00003787" w:rsidRPr="00E5349F" w:rsidRDefault="00003787" w:rsidP="00003787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5349F">
              <w:rPr>
                <w:rFonts w:ascii="Arial" w:hAnsi="Arial" w:cs="Arial"/>
                <w:sz w:val="20"/>
                <w:szCs w:val="20"/>
                <w:lang w:val="mn-MN"/>
              </w:rPr>
              <w:t>Эхний хагас жил 50%</w:t>
            </w:r>
          </w:p>
          <w:p w14:paraId="4336E380" w14:textId="7CE58D28" w:rsidR="00CB2D03" w:rsidRPr="0035025C" w:rsidRDefault="00003787" w:rsidP="0000378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E5349F">
              <w:rPr>
                <w:rFonts w:ascii="Arial" w:hAnsi="Arial" w:cs="Arial"/>
                <w:sz w:val="20"/>
                <w:szCs w:val="20"/>
                <w:lang w:val="mn-MN"/>
              </w:rPr>
              <w:t>Жилийн эцэс 100%</w:t>
            </w:r>
            <w:r w:rsidR="00CB2D03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10C3391F" w14:textId="24F692B1" w:rsidR="00CB2D03" w:rsidRPr="0035025C" w:rsidRDefault="00003787" w:rsidP="00CB2D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3F21C4">
              <w:rPr>
                <w:rFonts w:ascii="Arial" w:hAnsi="Arial" w:cs="Arial"/>
                <w:sz w:val="20"/>
              </w:rPr>
              <w:t>I-IV</w:t>
            </w:r>
            <w:r>
              <w:rPr>
                <w:rFonts w:ascii="Arial" w:hAnsi="Arial" w:cs="Arial"/>
                <w:sz w:val="20"/>
                <w:lang w:val="mn-MN"/>
              </w:rPr>
              <w:t xml:space="preserve"> улиралд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0D7A5669" w14:textId="0C296F23" w:rsidR="00CB2D03" w:rsidRPr="00E5349F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5349F"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</w:tc>
      </w:tr>
      <w:tr w:rsidR="00CB2D03" w:rsidRPr="00C05D91" w14:paraId="68DDD5BC" w14:textId="77777777" w:rsidTr="00E5349F">
        <w:tc>
          <w:tcPr>
            <w:tcW w:w="540" w:type="dxa"/>
            <w:shd w:val="clear" w:color="auto" w:fill="auto"/>
            <w:vAlign w:val="center"/>
          </w:tcPr>
          <w:p w14:paraId="1075E3A5" w14:textId="7EB90BA1" w:rsidR="00CB2D03" w:rsidRPr="00A6544D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15AAD895" w14:textId="74818C4A" w:rsidR="00CB2D03" w:rsidRPr="00A6544D" w:rsidRDefault="00CB2D03" w:rsidP="00CB2D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6544D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Арга хэмжээ 1: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Бөхийн байрны засвар шинэчлэлийн ажлыг эхлүүлэх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8EFEEBE" w14:textId="77777777" w:rsidR="00CB2D03" w:rsidRPr="00A6544D" w:rsidRDefault="00CB2D03" w:rsidP="00CB2D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Улсын төсөв</w:t>
            </w:r>
          </w:p>
          <w:p w14:paraId="564382FA" w14:textId="17A6AC3E" w:rsidR="00CB2D03" w:rsidRPr="00A6544D" w:rsidRDefault="00CB2D03" w:rsidP="00CB2D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10</w:t>
            </w:r>
            <w:r w:rsidRPr="00A6544D">
              <w:rPr>
                <w:rFonts w:ascii="Arial" w:hAnsi="Arial" w:cs="Arial"/>
                <w:sz w:val="20"/>
                <w:szCs w:val="20"/>
                <w:lang w:val="mn-MN"/>
              </w:rPr>
              <w:t>0.0 сая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702A895B" w14:textId="77777777" w:rsidR="00CB2D03" w:rsidRDefault="00CB2D03" w:rsidP="00CB2D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Бөхийн спортоор хичээллэгчд</w:t>
            </w:r>
          </w:p>
          <w:p w14:paraId="77048928" w14:textId="6D2E66BF" w:rsidR="00CB2D03" w:rsidRPr="00A6544D" w:rsidRDefault="00CB2D03" w:rsidP="00CB2D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-ийн тоо өсөн нэмэгдэнэ.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40EC9A8" w14:textId="17A3228A" w:rsidR="00CB2D03" w:rsidRPr="00A6544D" w:rsidRDefault="00CB2D03" w:rsidP="00CB2D0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cs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Бөхийн байрны засвар шинэчлэлийн төсвийг батлуулсан.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6E46BE8" w14:textId="09F8B02D" w:rsidR="008A12CC" w:rsidRDefault="00CB2D03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654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  <w:r w:rsidR="008A12CC">
              <w:rPr>
                <w:rFonts w:ascii="Arial" w:hAnsi="Arial" w:cs="Arial"/>
                <w:sz w:val="20"/>
                <w:szCs w:val="20"/>
                <w:lang w:val="mn-MN"/>
              </w:rPr>
              <w:t xml:space="preserve"> Эхний хагас жилд 30%</w:t>
            </w:r>
          </w:p>
          <w:p w14:paraId="465AEAE7" w14:textId="240C612D" w:rsidR="00CB2D03" w:rsidRPr="00A6544D" w:rsidRDefault="008A12CC" w:rsidP="008A12C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Жилийн эцэст 70%</w:t>
            </w:r>
          </w:p>
        </w:tc>
        <w:tc>
          <w:tcPr>
            <w:tcW w:w="1527" w:type="dxa"/>
            <w:vAlign w:val="center"/>
          </w:tcPr>
          <w:p w14:paraId="28F27497" w14:textId="07E42160" w:rsidR="00CB2D03" w:rsidRPr="00E5349F" w:rsidRDefault="008A12CC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F21C4">
              <w:rPr>
                <w:rFonts w:ascii="Arial" w:hAnsi="Arial" w:cs="Arial"/>
                <w:sz w:val="20"/>
              </w:rPr>
              <w:t>I-IV</w:t>
            </w:r>
            <w:r>
              <w:rPr>
                <w:rFonts w:ascii="Arial" w:hAnsi="Arial" w:cs="Arial"/>
                <w:sz w:val="20"/>
                <w:lang w:val="mn-MN"/>
              </w:rPr>
              <w:t xml:space="preserve"> улиралд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786F8212" w14:textId="4F76CB07" w:rsidR="00CB2D03" w:rsidRPr="00A6544D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Аймгийн БТСГ</w:t>
            </w:r>
          </w:p>
        </w:tc>
      </w:tr>
      <w:tr w:rsidR="00CB2D03" w:rsidRPr="00C05D91" w14:paraId="1DB56141" w14:textId="77777777" w:rsidTr="00E5349F">
        <w:trPr>
          <w:trHeight w:val="1733"/>
        </w:trPr>
        <w:tc>
          <w:tcPr>
            <w:tcW w:w="540" w:type="dxa"/>
            <w:shd w:val="clear" w:color="auto" w:fill="auto"/>
            <w:vAlign w:val="center"/>
          </w:tcPr>
          <w:p w14:paraId="17AE8162" w14:textId="390F7DA7" w:rsidR="00CB2D03" w:rsidRPr="00A6544D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6544D">
              <w:rPr>
                <w:rFonts w:ascii="Arial" w:hAnsi="Arial" w:cs="Arial"/>
                <w:sz w:val="20"/>
                <w:szCs w:val="20"/>
                <w:lang w:val="mn-MN"/>
              </w:rPr>
              <w:t>3.2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CA65150" w14:textId="578C3C58" w:rsidR="00CB2D03" w:rsidRPr="00A6544D" w:rsidRDefault="00CB2D03" w:rsidP="00CB2D0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382590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Арга хэмжээ </w:t>
            </w: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2</w:t>
            </w:r>
            <w:r w:rsidRPr="00382590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: </w:t>
            </w: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Цанын баазын өргөтгөл шинэчлэлийн  ажлыг хийнэ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C93B4A9" w14:textId="77777777" w:rsidR="00CB2D03" w:rsidRDefault="00CB2D03" w:rsidP="00CB2D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Улсын төсөв</w:t>
            </w:r>
          </w:p>
          <w:p w14:paraId="338A3332" w14:textId="79869E6B" w:rsidR="00CB2D03" w:rsidRPr="00A6544D" w:rsidRDefault="00CB2D03" w:rsidP="00CB2D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30.0 сая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57DAC36E" w14:textId="3C7865C8" w:rsidR="00CB2D03" w:rsidRPr="00A6544D" w:rsidRDefault="00CB2D03" w:rsidP="00CB2D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Тамирчдын амралт, сэргэлтийн байрны тоо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E882AA0" w14:textId="71E58DAF" w:rsidR="00CB2D03" w:rsidRPr="00A6544D" w:rsidRDefault="00CB2D03" w:rsidP="00CB2D0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cs/>
                <w:lang w:val="mn-M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Тамирчдын амралтын сэргэлтийн төвийн байрыг шинэчлэн, засварлаж, тамирчдын амрах 2 байрыг шинээр барьж ашиглатанд оруулсан.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E6ECF0E" w14:textId="0C694641" w:rsidR="008A12CC" w:rsidRDefault="00CB2D03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  <w:r w:rsidR="008A12CC">
              <w:rPr>
                <w:rFonts w:ascii="Arial" w:hAnsi="Arial" w:cs="Arial"/>
                <w:sz w:val="20"/>
                <w:szCs w:val="20"/>
                <w:lang w:val="mn-MN"/>
              </w:rPr>
              <w:t xml:space="preserve"> Эхний хагас жилд 30%</w:t>
            </w:r>
          </w:p>
          <w:p w14:paraId="48D829E5" w14:textId="5C0A2639" w:rsidR="00CB2D03" w:rsidRPr="00A6544D" w:rsidRDefault="008A12CC" w:rsidP="008A12C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Жилийн эцэст 70%</w:t>
            </w:r>
          </w:p>
        </w:tc>
        <w:tc>
          <w:tcPr>
            <w:tcW w:w="1527" w:type="dxa"/>
            <w:vAlign w:val="center"/>
          </w:tcPr>
          <w:p w14:paraId="5F3B960F" w14:textId="6082FDA9" w:rsidR="008A12CC" w:rsidRPr="00E5349F" w:rsidRDefault="00CB2D03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65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12CC" w:rsidRPr="003F21C4">
              <w:rPr>
                <w:rFonts w:ascii="Arial" w:hAnsi="Arial" w:cs="Arial"/>
                <w:sz w:val="20"/>
              </w:rPr>
              <w:t>I-IV</w:t>
            </w:r>
            <w:r w:rsidR="008A12CC">
              <w:rPr>
                <w:rFonts w:ascii="Arial" w:hAnsi="Arial" w:cs="Arial"/>
                <w:sz w:val="20"/>
                <w:lang w:val="mn-MN"/>
              </w:rPr>
              <w:t xml:space="preserve"> улиралд</w:t>
            </w:r>
          </w:p>
          <w:p w14:paraId="27CC1414" w14:textId="64748DB0" w:rsidR="00CB2D03" w:rsidRPr="00E5349F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14:paraId="5B2B0D98" w14:textId="74A16065" w:rsidR="00CB2D03" w:rsidRPr="00A6544D" w:rsidRDefault="00CB2D03" w:rsidP="00CB2D0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82590"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</w:tc>
      </w:tr>
    </w:tbl>
    <w:p w14:paraId="5F8060BD" w14:textId="77777777" w:rsidR="001C1EE7" w:rsidRDefault="001C1EE7" w:rsidP="0078612D">
      <w:pPr>
        <w:rPr>
          <w:rFonts w:ascii="Arial" w:hAnsi="Arial" w:cs="Arial"/>
          <w:b/>
          <w:sz w:val="24"/>
          <w:szCs w:val="24"/>
        </w:rPr>
      </w:pPr>
    </w:p>
    <w:tbl>
      <w:tblPr>
        <w:tblW w:w="1458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911"/>
        <w:gridCol w:w="1704"/>
        <w:gridCol w:w="1561"/>
        <w:gridCol w:w="2291"/>
        <w:gridCol w:w="1797"/>
        <w:gridCol w:w="1534"/>
        <w:gridCol w:w="2159"/>
      </w:tblGrid>
      <w:tr w:rsidR="0078612D" w:rsidRPr="00F535E1" w14:paraId="5A1D7F83" w14:textId="77777777" w:rsidTr="00E70749">
        <w:trPr>
          <w:trHeight w:val="361"/>
        </w:trPr>
        <w:tc>
          <w:tcPr>
            <w:tcW w:w="14580" w:type="dxa"/>
            <w:gridSpan w:val="8"/>
            <w:vAlign w:val="center"/>
          </w:tcPr>
          <w:p w14:paraId="4F83FE15" w14:textId="624ECD5C" w:rsidR="00A3546D" w:rsidRPr="001C1EE7" w:rsidRDefault="001C1EE7" w:rsidP="00A3546D">
            <w:pPr>
              <w:rPr>
                <w:rFonts w:ascii="Arial" w:hAnsi="Arial" w:cs="Arial"/>
                <w:bCs/>
                <w:sz w:val="22"/>
                <w:szCs w:val="24"/>
                <w:lang w:val="mn-MN"/>
              </w:rPr>
            </w:pPr>
            <w:r w:rsidRPr="001C1EE7">
              <w:rPr>
                <w:rFonts w:ascii="Arial" w:hAnsi="Arial" w:cs="Arial"/>
                <w:bCs/>
                <w:sz w:val="22"/>
                <w:szCs w:val="24"/>
                <w:lang w:val="mn-MN"/>
              </w:rPr>
              <w:t>Зорилт 3: Т</w:t>
            </w:r>
            <w:r w:rsidR="00A3546D" w:rsidRPr="001C1EE7">
              <w:rPr>
                <w:rFonts w:ascii="Arial" w:hAnsi="Arial" w:cs="Arial"/>
                <w:bCs/>
                <w:sz w:val="22"/>
                <w:szCs w:val="24"/>
                <w:lang w:val="mn-MN"/>
              </w:rPr>
              <w:t>өрийн үйлчилгээний чанар хүртээмжийг сайжруулах зорилт, арга хэмжээ</w:t>
            </w:r>
          </w:p>
          <w:p w14:paraId="38DB8F84" w14:textId="107B728A" w:rsidR="0078612D" w:rsidRPr="0078612D" w:rsidRDefault="0078612D" w:rsidP="00A60C0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78612D" w:rsidRPr="00C05D91" w14:paraId="334AF7E2" w14:textId="77777777" w:rsidTr="00020F0C">
        <w:trPr>
          <w:trHeight w:val="800"/>
        </w:trPr>
        <w:tc>
          <w:tcPr>
            <w:tcW w:w="623" w:type="dxa"/>
            <w:shd w:val="clear" w:color="auto" w:fill="auto"/>
            <w:vAlign w:val="center"/>
          </w:tcPr>
          <w:p w14:paraId="33A7C1FB" w14:textId="603BFF35" w:rsidR="0078612D" w:rsidRPr="00A6544D" w:rsidRDefault="0078612D" w:rsidP="00A6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  <w:r w:rsidRPr="00A6544D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45C988A2" w14:textId="04292D59" w:rsidR="0078612D" w:rsidRPr="00A6544D" w:rsidRDefault="0078612D" w:rsidP="001C1EE7">
            <w:pPr>
              <w:shd w:val="clear" w:color="auto" w:fill="FFFFFF"/>
              <w:spacing w:line="273" w:lineRule="auto"/>
              <w:jc w:val="center"/>
              <w:rPr>
                <w:rFonts w:ascii="Arial" w:eastAsia="SimSun" w:hAnsi="Arial" w:cs="Arial"/>
                <w:sz w:val="20"/>
                <w:szCs w:val="20"/>
                <w:lang w:val="mn-MN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mn-MN" w:eastAsia="zh-CN"/>
              </w:rPr>
              <w:t xml:space="preserve"> </w:t>
            </w:r>
            <w:r w:rsidRPr="0078612D">
              <w:rPr>
                <w:rFonts w:ascii="Arial" w:eastAsia="SimSun" w:hAnsi="Arial" w:cs="Arial"/>
                <w:b/>
                <w:sz w:val="20"/>
                <w:szCs w:val="20"/>
                <w:lang w:val="mn-MN" w:eastAsia="zh-CN"/>
              </w:rPr>
              <w:t>Арга хэмжээ 1:</w:t>
            </w:r>
            <w:r>
              <w:rPr>
                <w:rFonts w:ascii="Arial" w:eastAsia="SimSun" w:hAnsi="Arial" w:cs="Arial"/>
                <w:sz w:val="20"/>
                <w:szCs w:val="20"/>
                <w:lang w:val="mn-MN" w:eastAsia="zh-CN"/>
              </w:rPr>
              <w:t xml:space="preserve"> </w:t>
            </w:r>
            <w:r w:rsidR="008A6EDF" w:rsidRPr="008A6EDF">
              <w:rPr>
                <w:rFonts w:ascii="Arial" w:hAnsi="Arial" w:cs="Arial"/>
                <w:sz w:val="20"/>
                <w:szCs w:val="22"/>
                <w:lang w:val="mn-MN"/>
              </w:rPr>
              <w:t xml:space="preserve">Эрхэм зорилго, үйл ажиллагааны стратеги зорилго зорилтын хүрээнд авч хэрэгжүүлсэн арга хэмжээ, түүний үр дүн,  үйл ажиллагаандаа мөрдөж байгаа хууль тогтоомж, дүрэм, журам, зааврыг  цахим хуудас болон мэдээллийн самбартаа </w:t>
            </w:r>
            <w:r w:rsidR="008A6EDF">
              <w:rPr>
                <w:rFonts w:ascii="Arial" w:hAnsi="Arial" w:cs="Arial"/>
                <w:sz w:val="20"/>
                <w:szCs w:val="22"/>
                <w:lang w:val="mn-MN"/>
              </w:rPr>
              <w:t>тогтмол</w:t>
            </w:r>
            <w:r w:rsidR="008A6EDF" w:rsidRPr="008A6EDF">
              <w:rPr>
                <w:rFonts w:ascii="Arial" w:hAnsi="Arial" w:cs="Arial"/>
                <w:sz w:val="20"/>
                <w:szCs w:val="22"/>
                <w:lang w:val="mn-MN"/>
              </w:rPr>
              <w:t xml:space="preserve"> байршуулан тухай бүр шинэчилнэ</w:t>
            </w:r>
            <w:r w:rsidR="008A6EDF" w:rsidRPr="009B5233">
              <w:rPr>
                <w:rFonts w:ascii="Arial" w:hAnsi="Arial" w:cs="Arial"/>
                <w:sz w:val="22"/>
                <w:szCs w:val="22"/>
                <w:lang w:val="mn-MN"/>
              </w:rPr>
              <w:t>.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F8B8F82" w14:textId="1FE0E88A" w:rsidR="0078612D" w:rsidRPr="00A6544D" w:rsidRDefault="0078612D" w:rsidP="00A60C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80D5435" w14:textId="207E2D87" w:rsidR="0078612D" w:rsidRPr="00A6544D" w:rsidRDefault="008A6EDF" w:rsidP="00A60C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Хэрэгжилтийн хувь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D8E2DA9" w14:textId="173CA4EA" w:rsidR="001C71AA" w:rsidRDefault="008A6EDF" w:rsidP="00A60C0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90%</w:t>
            </w:r>
          </w:p>
          <w:p w14:paraId="026430E7" w14:textId="7071DD8B" w:rsidR="0078612D" w:rsidRPr="0099754B" w:rsidRDefault="0078612D" w:rsidP="00A60C0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488D85AE" w14:textId="77777777" w:rsidR="008A12CC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Эхний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хагас жил 50%</w:t>
            </w:r>
          </w:p>
          <w:p w14:paraId="58B4B182" w14:textId="784E30A2" w:rsidR="0078612D" w:rsidRPr="0099754B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Жилийн эцэс 50%</w:t>
            </w:r>
          </w:p>
        </w:tc>
        <w:tc>
          <w:tcPr>
            <w:tcW w:w="1534" w:type="dxa"/>
            <w:vAlign w:val="center"/>
          </w:tcPr>
          <w:p w14:paraId="428C656E" w14:textId="77777777" w:rsidR="008A12CC" w:rsidRPr="00E5349F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F21C4">
              <w:rPr>
                <w:rFonts w:ascii="Arial" w:hAnsi="Arial" w:cs="Arial"/>
                <w:sz w:val="20"/>
              </w:rPr>
              <w:t>I-IV</w:t>
            </w:r>
            <w:r>
              <w:rPr>
                <w:rFonts w:ascii="Arial" w:hAnsi="Arial" w:cs="Arial"/>
                <w:sz w:val="20"/>
                <w:lang w:val="mn-MN"/>
              </w:rPr>
              <w:t xml:space="preserve"> улиралд</w:t>
            </w:r>
          </w:p>
          <w:p w14:paraId="270AACC9" w14:textId="3FFC2E6B" w:rsidR="001C1EE7" w:rsidRPr="001C1EE7" w:rsidRDefault="001C1EE7" w:rsidP="00A60C0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7B7EA97B" w14:textId="77777777" w:rsidR="008A6EDF" w:rsidRDefault="001211EC" w:rsidP="001211E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  <w:r w:rsidR="008A6EDF">
              <w:rPr>
                <w:rFonts w:ascii="Arial" w:hAnsi="Arial" w:cs="Arial"/>
                <w:sz w:val="20"/>
                <w:szCs w:val="20"/>
                <w:lang w:val="mn-MN"/>
              </w:rPr>
              <w:t xml:space="preserve">, </w:t>
            </w:r>
          </w:p>
          <w:p w14:paraId="5F935C5B" w14:textId="4538C7F9" w:rsidR="0078612D" w:rsidRPr="0099754B" w:rsidRDefault="008A6EDF" w:rsidP="001211E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Спорт сургалтын алба</w:t>
            </w:r>
          </w:p>
        </w:tc>
      </w:tr>
      <w:tr w:rsidR="001C1EE7" w:rsidRPr="00C05D91" w14:paraId="35B9424B" w14:textId="77777777" w:rsidTr="00020F0C">
        <w:trPr>
          <w:trHeight w:val="800"/>
        </w:trPr>
        <w:tc>
          <w:tcPr>
            <w:tcW w:w="623" w:type="dxa"/>
            <w:shd w:val="clear" w:color="auto" w:fill="auto"/>
            <w:vAlign w:val="center"/>
          </w:tcPr>
          <w:p w14:paraId="436951B3" w14:textId="10BD5223" w:rsidR="001C1EE7" w:rsidRPr="008A6EDF" w:rsidRDefault="001C1EE7" w:rsidP="001C1EE7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.2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3A7013B9" w14:textId="0BB4C441" w:rsidR="001C1EE7" w:rsidRDefault="001C1EE7" w:rsidP="001C1EE7">
            <w:pPr>
              <w:shd w:val="clear" w:color="auto" w:fill="FFFFFF"/>
              <w:spacing w:line="273" w:lineRule="auto"/>
              <w:jc w:val="both"/>
              <w:rPr>
                <w:rFonts w:ascii="Arial" w:eastAsia="SimSun" w:hAnsi="Arial" w:cs="Arial"/>
                <w:sz w:val="20"/>
                <w:szCs w:val="20"/>
                <w:lang w:val="mn-MN" w:eastAsia="zh-CN"/>
              </w:rPr>
            </w:pP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Арга</w:t>
            </w:r>
            <w:proofErr w:type="spellEnd"/>
            <w:r w:rsidRPr="00A654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хэмжээ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2</w:t>
            </w:r>
            <w:r w:rsidRPr="008E0A9C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: </w:t>
            </w:r>
            <w:r w:rsidRPr="008E0A9C">
              <w:rPr>
                <w:rFonts w:ascii="Arial" w:hAnsi="Arial" w:cs="Arial"/>
                <w:sz w:val="20"/>
                <w:szCs w:val="20"/>
                <w:lang w:val="mn-MN"/>
              </w:rPr>
              <w:t xml:space="preserve">Биеийн тамир, </w:t>
            </w:r>
            <w:proofErr w:type="gramStart"/>
            <w:r w:rsidRPr="008E0A9C">
              <w:rPr>
                <w:rFonts w:ascii="Arial" w:hAnsi="Arial" w:cs="Arial"/>
                <w:sz w:val="20"/>
                <w:szCs w:val="20"/>
                <w:lang w:val="mn-MN"/>
              </w:rPr>
              <w:t>спортын  статистик</w:t>
            </w:r>
            <w:proofErr w:type="gramEnd"/>
            <w:r w:rsidRPr="008E0A9C">
              <w:rPr>
                <w:rFonts w:ascii="Arial" w:hAnsi="Arial" w:cs="Arial"/>
                <w:sz w:val="20"/>
                <w:szCs w:val="20"/>
                <w:lang w:val="mn-MN"/>
              </w:rPr>
              <w:t xml:space="preserve"> судалгааны дүн мэдээг нэгтгэн холбогдох байгууллагад цаг хугацаанд нь тайлагнаж, цахим программд шинэ мэдээллийг оруулна.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8B175EC" w14:textId="0941EA33" w:rsidR="001C1EE7" w:rsidRDefault="001C1EE7" w:rsidP="001C1EE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B05D725" w14:textId="40C25954" w:rsidR="001C1EE7" w:rsidRDefault="001C1EE7" w:rsidP="001C1EE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7166F3">
              <w:rPr>
                <w:rFonts w:ascii="Arial" w:hAnsi="Arial" w:cs="Arial"/>
                <w:sz w:val="20"/>
                <w:szCs w:val="22"/>
                <w:lang w:val="mn-MN"/>
              </w:rPr>
              <w:t>Хэрэгжилтийн хувь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A1B7C63" w14:textId="7AE9CB32" w:rsidR="001C1EE7" w:rsidRDefault="001C1EE7" w:rsidP="001C1EE7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7166F3">
              <w:rPr>
                <w:rFonts w:ascii="Arial" w:hAnsi="Arial" w:cs="Arial"/>
                <w:sz w:val="20"/>
                <w:szCs w:val="22"/>
                <w:lang w:val="mn-MN"/>
              </w:rPr>
              <w:t>100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0F55EBCF" w14:textId="77777777" w:rsidR="008A12CC" w:rsidRDefault="008A12CC" w:rsidP="008A12CC">
            <w:pPr>
              <w:jc w:val="center"/>
              <w:rPr>
                <w:rFonts w:ascii="Arial" w:hAnsi="Arial" w:cs="Arial"/>
                <w:sz w:val="20"/>
                <w:szCs w:val="22"/>
                <w:lang w:val="mn-MN"/>
              </w:rPr>
            </w:pPr>
            <w:r>
              <w:rPr>
                <w:rFonts w:ascii="Arial" w:hAnsi="Arial" w:cs="Arial"/>
                <w:sz w:val="20"/>
                <w:szCs w:val="22"/>
                <w:lang w:val="mn-MN"/>
              </w:rPr>
              <w:t>Эхний хагас жил 50%</w:t>
            </w:r>
          </w:p>
          <w:p w14:paraId="4B7FA28D" w14:textId="6E440B02" w:rsidR="001C1EE7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2"/>
                <w:lang w:val="mn-MN"/>
              </w:rPr>
              <w:t>Жилийн эцэс 50%</w:t>
            </w:r>
          </w:p>
        </w:tc>
        <w:tc>
          <w:tcPr>
            <w:tcW w:w="1534" w:type="dxa"/>
            <w:vAlign w:val="center"/>
          </w:tcPr>
          <w:p w14:paraId="6D5CF542" w14:textId="77777777" w:rsidR="008A12CC" w:rsidRPr="00E5349F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F21C4">
              <w:rPr>
                <w:rFonts w:ascii="Arial" w:hAnsi="Arial" w:cs="Arial"/>
                <w:sz w:val="20"/>
              </w:rPr>
              <w:t>I-IV</w:t>
            </w:r>
            <w:r>
              <w:rPr>
                <w:rFonts w:ascii="Arial" w:hAnsi="Arial" w:cs="Arial"/>
                <w:sz w:val="20"/>
                <w:lang w:val="mn-MN"/>
              </w:rPr>
              <w:t xml:space="preserve"> улиралд</w:t>
            </w:r>
          </w:p>
          <w:p w14:paraId="7A8BEB16" w14:textId="546705CA" w:rsidR="001C1EE7" w:rsidRPr="001C1EE7" w:rsidRDefault="001C1EE7" w:rsidP="001C1EE7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3E325BAF" w14:textId="77777777" w:rsidR="001C1EE7" w:rsidRDefault="001C1EE7" w:rsidP="001C1EE7">
            <w:pPr>
              <w:jc w:val="center"/>
              <w:rPr>
                <w:rFonts w:ascii="Arial" w:hAnsi="Arial" w:cs="Arial"/>
                <w:sz w:val="20"/>
                <w:szCs w:val="22"/>
                <w:lang w:val="mn-MN"/>
              </w:rPr>
            </w:pPr>
            <w:r>
              <w:rPr>
                <w:rFonts w:ascii="Arial" w:hAnsi="Arial" w:cs="Arial"/>
                <w:sz w:val="20"/>
                <w:szCs w:val="22"/>
                <w:lang w:val="mn-MN"/>
              </w:rPr>
              <w:t>БТСГ</w:t>
            </w:r>
          </w:p>
          <w:p w14:paraId="64C6B276" w14:textId="10C5C3B5" w:rsidR="001C1EE7" w:rsidRDefault="001C1EE7" w:rsidP="001C1EE7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2"/>
                <w:lang w:val="mn-MN"/>
              </w:rPr>
              <w:t xml:space="preserve">Ахлах </w:t>
            </w:r>
            <w:r w:rsidRPr="007166F3">
              <w:rPr>
                <w:rFonts w:ascii="Arial" w:hAnsi="Arial" w:cs="Arial"/>
                <w:sz w:val="20"/>
                <w:szCs w:val="22"/>
                <w:lang w:val="mn-MN"/>
              </w:rPr>
              <w:t xml:space="preserve">Дасгалжуулагч </w:t>
            </w:r>
            <w:r>
              <w:rPr>
                <w:rFonts w:ascii="Arial" w:hAnsi="Arial" w:cs="Arial"/>
                <w:sz w:val="20"/>
                <w:szCs w:val="22"/>
                <w:lang w:val="mn-MN"/>
              </w:rPr>
              <w:t>Д.Бүрэнжаргал</w:t>
            </w:r>
          </w:p>
        </w:tc>
      </w:tr>
      <w:tr w:rsidR="001C1EE7" w:rsidRPr="00C05D91" w14:paraId="34FF550C" w14:textId="77777777" w:rsidTr="00020F0C">
        <w:trPr>
          <w:trHeight w:val="800"/>
        </w:trPr>
        <w:tc>
          <w:tcPr>
            <w:tcW w:w="623" w:type="dxa"/>
            <w:shd w:val="clear" w:color="auto" w:fill="auto"/>
            <w:vAlign w:val="center"/>
          </w:tcPr>
          <w:p w14:paraId="18132347" w14:textId="30641F60" w:rsidR="001C1EE7" w:rsidRPr="00A437E8" w:rsidRDefault="001C1EE7" w:rsidP="001C1EE7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3.3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313D2473" w14:textId="51C361A8" w:rsidR="001C1EE7" w:rsidRDefault="001C1EE7" w:rsidP="001C1EE7">
            <w:pPr>
              <w:shd w:val="clear" w:color="auto" w:fill="FFFFFF"/>
              <w:spacing w:line="273" w:lineRule="auto"/>
              <w:jc w:val="both"/>
              <w:rPr>
                <w:rFonts w:ascii="Arial" w:eastAsia="SimSun" w:hAnsi="Arial" w:cs="Arial"/>
                <w:sz w:val="20"/>
                <w:szCs w:val="20"/>
                <w:lang w:val="mn-MN" w:eastAsia="zh-CN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  <w:lang w:val="mn-MN" w:eastAsia="zh-CN"/>
              </w:rPr>
              <w:t>Арга хэмжээ 3</w:t>
            </w:r>
            <w:r w:rsidRPr="0078612D">
              <w:rPr>
                <w:rFonts w:ascii="Arial" w:eastAsia="SimSun" w:hAnsi="Arial" w:cs="Arial"/>
                <w:b/>
                <w:sz w:val="20"/>
                <w:szCs w:val="20"/>
                <w:lang w:val="mn-MN" w:eastAsia="zh-CN"/>
              </w:rPr>
              <w:t>:</w:t>
            </w:r>
            <w:r>
              <w:rPr>
                <w:rFonts w:ascii="Arial" w:eastAsia="SimSun" w:hAnsi="Arial" w:cs="Arial"/>
                <w:b/>
                <w:sz w:val="20"/>
                <w:szCs w:val="20"/>
                <w:lang w:val="mn-MN"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mn-MN"/>
              </w:rPr>
              <w:t>Биеийн тамир, спортын</w:t>
            </w:r>
            <w:r w:rsidRPr="004D43BF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4D43BF">
              <w:rPr>
                <w:rFonts w:ascii="Arial" w:hAnsi="Arial" w:cs="Arial"/>
                <w:sz w:val="20"/>
                <w:szCs w:val="22"/>
              </w:rPr>
              <w:t>үйл</w:t>
            </w:r>
            <w:proofErr w:type="spellEnd"/>
            <w:r w:rsidRPr="004D43BF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4D43BF">
              <w:rPr>
                <w:rFonts w:ascii="Arial" w:hAnsi="Arial" w:cs="Arial"/>
                <w:sz w:val="20"/>
                <w:szCs w:val="22"/>
              </w:rPr>
              <w:t>ажиллагааг</w:t>
            </w:r>
            <w:proofErr w:type="spellEnd"/>
            <w:r w:rsidRPr="004D43BF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4D43BF">
              <w:rPr>
                <w:rFonts w:ascii="Arial" w:hAnsi="Arial" w:cs="Arial"/>
                <w:sz w:val="20"/>
                <w:szCs w:val="22"/>
              </w:rPr>
              <w:t>сурталчлах</w:t>
            </w:r>
            <w:proofErr w:type="spellEnd"/>
            <w:r w:rsidRPr="004D43BF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4D43BF">
              <w:rPr>
                <w:rFonts w:ascii="Arial" w:hAnsi="Arial" w:cs="Arial"/>
                <w:sz w:val="20"/>
                <w:szCs w:val="22"/>
              </w:rPr>
              <w:t>талаар</w:t>
            </w:r>
            <w:proofErr w:type="spellEnd"/>
            <w:r w:rsidRPr="004D43BF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4D43BF">
              <w:rPr>
                <w:rFonts w:ascii="Arial" w:hAnsi="Arial" w:cs="Arial"/>
                <w:sz w:val="20"/>
                <w:szCs w:val="22"/>
              </w:rPr>
              <w:t>хэвлэл</w:t>
            </w:r>
            <w:proofErr w:type="spellEnd"/>
            <w:r w:rsidRPr="004D43BF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4D43BF">
              <w:rPr>
                <w:rFonts w:ascii="Arial" w:hAnsi="Arial" w:cs="Arial"/>
                <w:sz w:val="20"/>
                <w:szCs w:val="22"/>
              </w:rPr>
              <w:t>мэдээллийн</w:t>
            </w:r>
            <w:proofErr w:type="spellEnd"/>
            <w:r w:rsidRPr="004D43BF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4D43BF">
              <w:rPr>
                <w:rFonts w:ascii="Arial" w:hAnsi="Arial" w:cs="Arial"/>
                <w:sz w:val="20"/>
                <w:szCs w:val="22"/>
              </w:rPr>
              <w:t>байгууллагуудтай</w:t>
            </w:r>
            <w:proofErr w:type="spellEnd"/>
            <w:r w:rsidRPr="004D43BF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4D43BF">
              <w:rPr>
                <w:rFonts w:ascii="Arial" w:hAnsi="Arial" w:cs="Arial"/>
                <w:sz w:val="20"/>
                <w:szCs w:val="22"/>
              </w:rPr>
              <w:t>гэрээ</w:t>
            </w:r>
            <w:proofErr w:type="spellEnd"/>
            <w:r w:rsidRPr="004D43BF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4D43BF">
              <w:rPr>
                <w:rFonts w:ascii="Arial" w:hAnsi="Arial" w:cs="Arial"/>
                <w:sz w:val="20"/>
                <w:szCs w:val="22"/>
              </w:rPr>
              <w:t>байгуулан</w:t>
            </w:r>
            <w:proofErr w:type="spellEnd"/>
            <w:r w:rsidRPr="004D43BF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4D43BF">
              <w:rPr>
                <w:rFonts w:ascii="Arial" w:hAnsi="Arial" w:cs="Arial"/>
                <w:sz w:val="20"/>
                <w:szCs w:val="22"/>
              </w:rPr>
              <w:t>хамтран</w:t>
            </w:r>
            <w:proofErr w:type="spellEnd"/>
            <w:r w:rsidRPr="004D43BF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4D43BF">
              <w:rPr>
                <w:rFonts w:ascii="Arial" w:hAnsi="Arial" w:cs="Arial"/>
                <w:sz w:val="20"/>
                <w:szCs w:val="22"/>
              </w:rPr>
              <w:t>хэрэгжүүлэх</w:t>
            </w:r>
            <w:proofErr w:type="spellEnd"/>
            <w:r w:rsidRPr="004D43BF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4D43BF">
              <w:rPr>
                <w:rFonts w:ascii="Arial" w:hAnsi="Arial" w:cs="Arial"/>
                <w:sz w:val="20"/>
                <w:szCs w:val="22"/>
              </w:rPr>
              <w:t>ажлыг</w:t>
            </w:r>
            <w:proofErr w:type="spellEnd"/>
            <w:r w:rsidRPr="004D43BF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4D43BF">
              <w:rPr>
                <w:rFonts w:ascii="Arial" w:hAnsi="Arial" w:cs="Arial"/>
                <w:sz w:val="20"/>
                <w:szCs w:val="22"/>
              </w:rPr>
              <w:t>зохион</w:t>
            </w:r>
            <w:proofErr w:type="spellEnd"/>
            <w:r w:rsidRPr="004D43BF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4D43BF">
              <w:rPr>
                <w:rFonts w:ascii="Arial" w:hAnsi="Arial" w:cs="Arial"/>
                <w:sz w:val="20"/>
                <w:szCs w:val="22"/>
              </w:rPr>
              <w:t>байгуулна</w:t>
            </w:r>
            <w:proofErr w:type="spellEnd"/>
            <w:r w:rsidRPr="004D43BF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1AC1876" w14:textId="4F864D29" w:rsidR="001C1EE7" w:rsidRDefault="001C1EE7" w:rsidP="001C1EE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23321B0" w14:textId="4ED7C468" w:rsidR="001C1EE7" w:rsidRDefault="001C1EE7" w:rsidP="001C1EE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Хэрэгжилтийн хувь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EA026F7" w14:textId="56E160BE" w:rsidR="001C1EE7" w:rsidRDefault="001C1EE7" w:rsidP="001C1EE7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90%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1925D116" w14:textId="77777777" w:rsidR="008A12CC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Эхний хагас жил 50%</w:t>
            </w:r>
          </w:p>
          <w:p w14:paraId="7103BD40" w14:textId="5AD2F1C9" w:rsidR="001C1EE7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Жилийн эцэс 50%</w:t>
            </w:r>
          </w:p>
        </w:tc>
        <w:tc>
          <w:tcPr>
            <w:tcW w:w="1534" w:type="dxa"/>
            <w:vAlign w:val="center"/>
          </w:tcPr>
          <w:p w14:paraId="39142D55" w14:textId="77777777" w:rsidR="008A12CC" w:rsidRPr="00E5349F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F21C4">
              <w:rPr>
                <w:rFonts w:ascii="Arial" w:hAnsi="Arial" w:cs="Arial"/>
                <w:sz w:val="20"/>
              </w:rPr>
              <w:t>I-IV</w:t>
            </w:r>
            <w:r>
              <w:rPr>
                <w:rFonts w:ascii="Arial" w:hAnsi="Arial" w:cs="Arial"/>
                <w:sz w:val="20"/>
                <w:lang w:val="mn-MN"/>
              </w:rPr>
              <w:t xml:space="preserve"> улиралд</w:t>
            </w:r>
          </w:p>
          <w:p w14:paraId="37803331" w14:textId="5C508C5E" w:rsidR="001C1EE7" w:rsidRPr="001C1EE7" w:rsidRDefault="001C1EE7" w:rsidP="001C1EE7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2F6B88B9" w14:textId="77777777" w:rsidR="001C1EE7" w:rsidRDefault="001C1EE7" w:rsidP="001C1EE7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  <w:p w14:paraId="4C38AADA" w14:textId="11EA55C6" w:rsidR="001C1EE7" w:rsidRDefault="001C1EE7" w:rsidP="001C1EE7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Спорт сургалтын алба</w:t>
            </w:r>
          </w:p>
        </w:tc>
      </w:tr>
      <w:tr w:rsidR="00A70993" w:rsidRPr="00C05D91" w14:paraId="68B6A01D" w14:textId="77777777" w:rsidTr="00020F0C">
        <w:trPr>
          <w:trHeight w:val="1145"/>
        </w:trPr>
        <w:tc>
          <w:tcPr>
            <w:tcW w:w="623" w:type="dxa"/>
            <w:shd w:val="clear" w:color="auto" w:fill="auto"/>
            <w:vAlign w:val="center"/>
          </w:tcPr>
          <w:p w14:paraId="19045680" w14:textId="50037C2B" w:rsidR="00A70993" w:rsidRPr="001C71AA" w:rsidRDefault="00A70993" w:rsidP="00A7099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.4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567725E5" w14:textId="4D99E85F" w:rsidR="00A70993" w:rsidRDefault="00A70993" w:rsidP="00A70993">
            <w:pPr>
              <w:shd w:val="clear" w:color="auto" w:fill="FFFFFF"/>
              <w:spacing w:line="273" w:lineRule="auto"/>
              <w:jc w:val="both"/>
              <w:rPr>
                <w:rFonts w:ascii="Arial" w:eastAsia="SimSun" w:hAnsi="Arial" w:cs="Arial"/>
                <w:sz w:val="20"/>
                <w:szCs w:val="20"/>
                <w:lang w:val="mn-MN" w:eastAsia="zh-CN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  <w:lang w:val="mn-MN" w:eastAsia="zh-CN"/>
              </w:rPr>
              <w:t xml:space="preserve">Арга хэмжээ 4:  </w:t>
            </w:r>
            <w:r w:rsidRPr="006D41B7">
              <w:rPr>
                <w:rFonts w:ascii="Arial" w:eastAsia="SimSun" w:hAnsi="Arial" w:cs="Arial"/>
                <w:sz w:val="20"/>
                <w:szCs w:val="20"/>
                <w:lang w:val="mn-MN" w:eastAsia="zh-CN"/>
              </w:rPr>
              <w:t>Биеийн тамир, спортын мэдээллийн нэгдсэн цахим санг бүрдүүлэх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16A6B15" w14:textId="77777777" w:rsidR="00A70993" w:rsidRDefault="00A70993" w:rsidP="00A709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Улсын төсөв</w:t>
            </w:r>
          </w:p>
          <w:p w14:paraId="33F5A147" w14:textId="4A9AF0AD" w:rsidR="00A70993" w:rsidRDefault="00A70993" w:rsidP="00A709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5.0 сая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138E786" w14:textId="350FF3D7" w:rsidR="00A70993" w:rsidRDefault="00A70993" w:rsidP="00A709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8D0820">
              <w:rPr>
                <w:rFonts w:ascii="Arial" w:hAnsi="Arial" w:cs="Arial"/>
                <w:sz w:val="20"/>
                <w:szCs w:val="22"/>
              </w:rPr>
              <w:t>Биеийн</w:t>
            </w:r>
            <w:proofErr w:type="spellEnd"/>
            <w:r w:rsidRPr="008D0820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8D0820">
              <w:rPr>
                <w:rFonts w:ascii="Arial" w:hAnsi="Arial" w:cs="Arial"/>
                <w:sz w:val="20"/>
                <w:szCs w:val="22"/>
              </w:rPr>
              <w:t>тамир</w:t>
            </w:r>
            <w:proofErr w:type="spellEnd"/>
            <w:r w:rsidRPr="008D0820">
              <w:rPr>
                <w:rFonts w:ascii="Arial" w:hAnsi="Arial" w:cs="Arial"/>
                <w:sz w:val="20"/>
                <w:szCs w:val="22"/>
              </w:rPr>
              <w:t xml:space="preserve">, </w:t>
            </w:r>
            <w:proofErr w:type="spellStart"/>
            <w:r w:rsidRPr="008D0820">
              <w:rPr>
                <w:rFonts w:ascii="Arial" w:hAnsi="Arial" w:cs="Arial"/>
                <w:sz w:val="20"/>
                <w:szCs w:val="22"/>
              </w:rPr>
              <w:t>спортын</w:t>
            </w:r>
            <w:proofErr w:type="spellEnd"/>
            <w:r w:rsidRPr="008D0820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8D0820">
              <w:rPr>
                <w:rFonts w:ascii="Arial" w:hAnsi="Arial" w:cs="Arial"/>
                <w:sz w:val="20"/>
                <w:szCs w:val="22"/>
              </w:rPr>
              <w:t>мэдээллийн</w:t>
            </w:r>
            <w:proofErr w:type="spellEnd"/>
            <w:r w:rsidRPr="008D0820">
              <w:rPr>
                <w:rFonts w:ascii="Arial" w:hAnsi="Arial" w:cs="Arial"/>
                <w:sz w:val="20"/>
                <w:szCs w:val="22"/>
                <w:lang w:val="mn-MN"/>
              </w:rPr>
              <w:t xml:space="preserve"> </w:t>
            </w:r>
            <w:proofErr w:type="spellStart"/>
            <w:r w:rsidRPr="008D0820">
              <w:rPr>
                <w:rFonts w:ascii="Arial" w:hAnsi="Arial" w:cs="Arial"/>
                <w:sz w:val="20"/>
                <w:szCs w:val="22"/>
              </w:rPr>
              <w:t>нэгдсэн</w:t>
            </w:r>
            <w:proofErr w:type="spellEnd"/>
            <w:r w:rsidRPr="008D0820">
              <w:rPr>
                <w:rFonts w:ascii="Arial" w:hAnsi="Arial" w:cs="Arial"/>
                <w:sz w:val="20"/>
                <w:szCs w:val="22"/>
                <w:lang w:val="mn-MN"/>
              </w:rPr>
              <w:t xml:space="preserve"> </w:t>
            </w:r>
            <w:proofErr w:type="spellStart"/>
            <w:r w:rsidRPr="008D0820">
              <w:rPr>
                <w:rFonts w:ascii="Arial" w:hAnsi="Arial" w:cs="Arial"/>
                <w:sz w:val="20"/>
                <w:szCs w:val="22"/>
              </w:rPr>
              <w:t>цахим</w:t>
            </w:r>
            <w:proofErr w:type="spellEnd"/>
            <w:r w:rsidRPr="008D0820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8D0820">
              <w:rPr>
                <w:rFonts w:ascii="Arial" w:hAnsi="Arial" w:cs="Arial"/>
                <w:sz w:val="20"/>
                <w:szCs w:val="22"/>
                <w:lang w:val="mn-MN"/>
              </w:rPr>
              <w:t xml:space="preserve">санд </w:t>
            </w:r>
            <w:proofErr w:type="spellStart"/>
            <w:r w:rsidRPr="008D0820">
              <w:rPr>
                <w:rFonts w:ascii="Arial" w:hAnsi="Arial" w:cs="Arial"/>
                <w:sz w:val="20"/>
                <w:szCs w:val="22"/>
              </w:rPr>
              <w:t>үйл</w:t>
            </w:r>
            <w:proofErr w:type="spellEnd"/>
            <w:r w:rsidRPr="008D0820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8D0820">
              <w:rPr>
                <w:rFonts w:ascii="Arial" w:hAnsi="Arial" w:cs="Arial"/>
                <w:sz w:val="20"/>
                <w:szCs w:val="22"/>
              </w:rPr>
              <w:t>ажиллагаатай</w:t>
            </w:r>
            <w:proofErr w:type="spellEnd"/>
            <w:r w:rsidRPr="008D0820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8D0820">
              <w:rPr>
                <w:rFonts w:ascii="Arial" w:hAnsi="Arial" w:cs="Arial"/>
                <w:sz w:val="20"/>
                <w:szCs w:val="22"/>
              </w:rPr>
              <w:t>холбоотой</w:t>
            </w:r>
            <w:proofErr w:type="spellEnd"/>
            <w:r w:rsidRPr="008D0820">
              <w:rPr>
                <w:rFonts w:ascii="Arial" w:hAnsi="Arial" w:cs="Arial"/>
                <w:sz w:val="20"/>
                <w:szCs w:val="22"/>
                <w:lang w:val="mn-MN"/>
              </w:rPr>
              <w:t xml:space="preserve"> ө</w:t>
            </w:r>
            <w:proofErr w:type="spellStart"/>
            <w:r w:rsidRPr="008D0820">
              <w:rPr>
                <w:rFonts w:ascii="Arial" w:hAnsi="Arial" w:cs="Arial"/>
                <w:sz w:val="20"/>
                <w:szCs w:val="22"/>
              </w:rPr>
              <w:t>гөгдөл</w:t>
            </w:r>
            <w:proofErr w:type="spellEnd"/>
            <w:r w:rsidRPr="008D0820">
              <w:rPr>
                <w:rFonts w:ascii="Arial" w:hAnsi="Arial" w:cs="Arial"/>
                <w:sz w:val="20"/>
                <w:szCs w:val="22"/>
                <w:lang w:val="mn-MN"/>
              </w:rPr>
              <w:t xml:space="preserve"> </w:t>
            </w:r>
            <w:proofErr w:type="spellStart"/>
            <w:r w:rsidRPr="008D0820">
              <w:rPr>
                <w:rFonts w:ascii="Arial" w:hAnsi="Arial" w:cs="Arial"/>
                <w:sz w:val="20"/>
                <w:szCs w:val="22"/>
              </w:rPr>
              <w:t>байрш</w:t>
            </w:r>
            <w:proofErr w:type="spellEnd"/>
            <w:r w:rsidRPr="008D0820">
              <w:rPr>
                <w:rFonts w:ascii="Arial" w:hAnsi="Arial" w:cs="Arial"/>
                <w:sz w:val="20"/>
                <w:szCs w:val="22"/>
                <w:lang w:val="mn-MN"/>
              </w:rPr>
              <w:t>уулах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.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F16EB81" w14:textId="400A5486" w:rsidR="00A70993" w:rsidRDefault="00A70993" w:rsidP="00A7099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Мэдээллийн нэгдсэн цахим сангийн өгөгдөл бүрдүүлэх ажил явагдаж байна.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5DC92447" w14:textId="77777777" w:rsidR="008A12CC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Эхний хагас жил спортын мэдээлэлийг байршуулах</w:t>
            </w:r>
          </w:p>
          <w:p w14:paraId="1D557607" w14:textId="0881A784" w:rsidR="00A70993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Жилийн эцэст баяжилтыг хийх</w:t>
            </w:r>
          </w:p>
        </w:tc>
        <w:tc>
          <w:tcPr>
            <w:tcW w:w="1534" w:type="dxa"/>
            <w:vAlign w:val="center"/>
          </w:tcPr>
          <w:p w14:paraId="46434725" w14:textId="77777777" w:rsidR="008A12CC" w:rsidRPr="00E5349F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F21C4">
              <w:rPr>
                <w:rFonts w:ascii="Arial" w:hAnsi="Arial" w:cs="Arial"/>
                <w:sz w:val="20"/>
              </w:rPr>
              <w:t>I-IV</w:t>
            </w:r>
            <w:r>
              <w:rPr>
                <w:rFonts w:ascii="Arial" w:hAnsi="Arial" w:cs="Arial"/>
                <w:sz w:val="20"/>
                <w:lang w:val="mn-MN"/>
              </w:rPr>
              <w:t xml:space="preserve"> улиралд</w:t>
            </w:r>
          </w:p>
          <w:p w14:paraId="729DACED" w14:textId="713372D4" w:rsidR="00A70993" w:rsidRPr="00F561EF" w:rsidRDefault="00A70993" w:rsidP="00A70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52BEA792" w14:textId="77777777" w:rsidR="00A70993" w:rsidRDefault="00A70993" w:rsidP="00A7099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БТСГ, </w:t>
            </w:r>
          </w:p>
          <w:p w14:paraId="772F796E" w14:textId="77777777" w:rsidR="00A70993" w:rsidRDefault="00A70993" w:rsidP="00A7099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Сургалт дасгалжуулалтын алба</w:t>
            </w:r>
          </w:p>
          <w:p w14:paraId="25FFFDC1" w14:textId="569B2458" w:rsidR="00A70993" w:rsidRPr="00F561EF" w:rsidRDefault="00A70993" w:rsidP="00A7099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A70993" w:rsidRPr="00C05D91" w14:paraId="5C21014B" w14:textId="77777777" w:rsidTr="00020F0C">
        <w:trPr>
          <w:trHeight w:val="1145"/>
        </w:trPr>
        <w:tc>
          <w:tcPr>
            <w:tcW w:w="623" w:type="dxa"/>
            <w:shd w:val="clear" w:color="auto" w:fill="auto"/>
            <w:vAlign w:val="center"/>
          </w:tcPr>
          <w:p w14:paraId="758AA7BC" w14:textId="5CA33DCE" w:rsidR="00A70993" w:rsidRDefault="00A70993" w:rsidP="00A7099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3.5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6351BBC6" w14:textId="1ECA7A94" w:rsidR="00A70993" w:rsidRDefault="00A70993" w:rsidP="00A70993">
            <w:pPr>
              <w:shd w:val="clear" w:color="auto" w:fill="FFFFFF"/>
              <w:spacing w:line="273" w:lineRule="auto"/>
              <w:jc w:val="both"/>
              <w:rPr>
                <w:rFonts w:ascii="Arial" w:eastAsia="SimSun" w:hAnsi="Arial" w:cs="Arial"/>
                <w:sz w:val="20"/>
                <w:szCs w:val="20"/>
                <w:lang w:val="mn-MN" w:eastAsia="zh-CN"/>
              </w:rPr>
            </w:pP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Арга</w:t>
            </w:r>
            <w:proofErr w:type="spellEnd"/>
            <w:r w:rsidRPr="00A654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хэмжээ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5</w:t>
            </w:r>
            <w:r w:rsidRPr="00A6544D">
              <w:rPr>
                <w:rFonts w:ascii="Arial" w:hAnsi="Arial" w:cs="Arial"/>
                <w:b/>
                <w:sz w:val="20"/>
                <w:szCs w:val="20"/>
                <w:lang w:val="mn-MN"/>
              </w:rPr>
              <w:t>:</w:t>
            </w:r>
            <w:r w:rsidRPr="00A6544D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2"/>
                <w:lang w:val="mn-MN"/>
              </w:rPr>
              <w:t>Аймгийн</w:t>
            </w:r>
            <w:r w:rsidRPr="009A2563">
              <w:rPr>
                <w:rFonts w:ascii="Arial" w:eastAsia="Calibri" w:hAnsi="Arial" w:cs="Arial"/>
                <w:sz w:val="20"/>
                <w:szCs w:val="22"/>
                <w:lang w:val="mn-MN"/>
              </w:rPr>
              <w:t xml:space="preserve"> Засаг даргын 2020-2024 оны үйл ажиллагааны хөтөлбөрийг хэрэгжүүлэх ажлыг зохион байгуулж, биелэлтийг </w:t>
            </w:r>
            <w:r>
              <w:rPr>
                <w:rFonts w:ascii="Arial" w:eastAsia="Calibri" w:hAnsi="Arial" w:cs="Arial"/>
                <w:sz w:val="20"/>
                <w:szCs w:val="22"/>
                <w:lang w:val="mn-MN"/>
              </w:rPr>
              <w:t xml:space="preserve">улирал, </w:t>
            </w:r>
            <w:r w:rsidRPr="009A2563">
              <w:rPr>
                <w:rFonts w:ascii="Arial" w:eastAsia="Calibri" w:hAnsi="Arial" w:cs="Arial"/>
                <w:sz w:val="20"/>
                <w:szCs w:val="22"/>
                <w:lang w:val="mn-MN"/>
              </w:rPr>
              <w:t xml:space="preserve">хагас, бүтэн жилээр </w:t>
            </w:r>
            <w:r w:rsidRPr="009A2563">
              <w:rPr>
                <w:rFonts w:ascii="Arial" w:hAnsi="Arial" w:cs="Arial"/>
                <w:sz w:val="20"/>
                <w:szCs w:val="22"/>
                <w:lang w:val="mn-MN"/>
              </w:rPr>
              <w:t>гаргаж тайлагнана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19D8B19" w14:textId="7217F794" w:rsidR="00A70993" w:rsidRDefault="00A70993" w:rsidP="00A709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A2563">
              <w:rPr>
                <w:rFonts w:ascii="Arial" w:hAnsi="Arial" w:cs="Arial"/>
                <w:sz w:val="20"/>
                <w:szCs w:val="22"/>
                <w:lang w:val="mn-MN"/>
              </w:rPr>
              <w:t>-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3EE14B4" w14:textId="1C81D869" w:rsidR="00A70993" w:rsidRDefault="00A70993" w:rsidP="00A709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A2563">
              <w:rPr>
                <w:rFonts w:ascii="Arial" w:hAnsi="Arial" w:cs="Arial"/>
                <w:sz w:val="20"/>
                <w:szCs w:val="22"/>
                <w:lang w:val="mn-MN"/>
              </w:rPr>
              <w:t>Хэрэгжилтийн хувь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F9CEFF7" w14:textId="3C58007F" w:rsidR="00A70993" w:rsidRDefault="00A70993" w:rsidP="00A7099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A2563">
              <w:rPr>
                <w:rFonts w:ascii="Arial" w:hAnsi="Arial" w:cs="Arial"/>
                <w:sz w:val="20"/>
                <w:szCs w:val="22"/>
                <w:lang w:val="mn-MN"/>
              </w:rPr>
              <w:t>100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4A4D1599" w14:textId="77777777" w:rsidR="008A12CC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Эхний хагас жил 50%</w:t>
            </w:r>
          </w:p>
          <w:p w14:paraId="42AEC7DF" w14:textId="0A425F35" w:rsidR="00A70993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Жилийн эцэс 50%</w:t>
            </w:r>
          </w:p>
        </w:tc>
        <w:tc>
          <w:tcPr>
            <w:tcW w:w="1534" w:type="dxa"/>
            <w:vAlign w:val="center"/>
          </w:tcPr>
          <w:p w14:paraId="73CF651E" w14:textId="77777777" w:rsidR="008A12CC" w:rsidRPr="00E5349F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F21C4">
              <w:rPr>
                <w:rFonts w:ascii="Arial" w:hAnsi="Arial" w:cs="Arial"/>
                <w:sz w:val="20"/>
              </w:rPr>
              <w:t>I-IV</w:t>
            </w:r>
            <w:r>
              <w:rPr>
                <w:rFonts w:ascii="Arial" w:hAnsi="Arial" w:cs="Arial"/>
                <w:sz w:val="20"/>
                <w:lang w:val="mn-MN"/>
              </w:rPr>
              <w:t xml:space="preserve"> улиралд</w:t>
            </w:r>
          </w:p>
          <w:p w14:paraId="46369AA4" w14:textId="2B467D99" w:rsidR="00A70993" w:rsidRPr="00A70993" w:rsidRDefault="00A70993" w:rsidP="00A7099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37D75D3F" w14:textId="53DDFD06" w:rsidR="00A70993" w:rsidRDefault="00A70993" w:rsidP="00A7099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2"/>
                <w:lang w:val="mn-MN"/>
              </w:rPr>
              <w:t>БТСГ</w:t>
            </w:r>
          </w:p>
        </w:tc>
      </w:tr>
      <w:tr w:rsidR="00A70993" w:rsidRPr="00C05D91" w14:paraId="4BDA0E79" w14:textId="77777777" w:rsidTr="00020F0C">
        <w:trPr>
          <w:trHeight w:val="1145"/>
        </w:trPr>
        <w:tc>
          <w:tcPr>
            <w:tcW w:w="623" w:type="dxa"/>
            <w:shd w:val="clear" w:color="auto" w:fill="auto"/>
            <w:vAlign w:val="center"/>
          </w:tcPr>
          <w:p w14:paraId="69950396" w14:textId="3CDCA0E1" w:rsidR="00A70993" w:rsidRDefault="00A70993" w:rsidP="00A7099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3.6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14B779A5" w14:textId="047F1DF3" w:rsidR="00A70993" w:rsidRPr="001C71AA" w:rsidRDefault="00A70993" w:rsidP="00A70993">
            <w:pPr>
              <w:shd w:val="clear" w:color="auto" w:fill="FFFFFF"/>
              <w:spacing w:line="273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mn-MN"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Арга хэмжээ 6: </w:t>
            </w:r>
            <w:r w:rsidRPr="00253C14">
              <w:rPr>
                <w:rFonts w:ascii="Arial" w:hAnsi="Arial" w:cs="Arial"/>
                <w:sz w:val="20"/>
                <w:szCs w:val="20"/>
                <w:lang w:val="mn-MN"/>
              </w:rPr>
              <w:t>Ш</w:t>
            </w:r>
            <w:r>
              <w:rPr>
                <w:rFonts w:ascii="Arial" w:hAnsi="Arial" w:cs="Arial"/>
                <w:sz w:val="20"/>
                <w:szCs w:val="22"/>
                <w:lang w:val="mn-MN"/>
              </w:rPr>
              <w:t>илэн дансны хуулийн хэрэгжилтийг ханган ажиллана.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DC274D9" w14:textId="1BACB511" w:rsidR="00A70993" w:rsidRPr="00B95B0D" w:rsidRDefault="00A70993" w:rsidP="00A709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80994BC" w14:textId="4BAB1315" w:rsidR="00A70993" w:rsidRPr="00F368A5" w:rsidRDefault="00A70993" w:rsidP="00A709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Хэрэгжилтийн хувь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29B92FC" w14:textId="7D07F886" w:rsidR="00A70993" w:rsidRPr="00F368A5" w:rsidRDefault="00A70993" w:rsidP="00A7099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100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403D2EC5" w14:textId="77777777" w:rsidR="008A12CC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Эхний хагас жил 50%</w:t>
            </w:r>
          </w:p>
          <w:p w14:paraId="5562D192" w14:textId="06381EED" w:rsidR="00A70993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Жилийн эцэс 50%</w:t>
            </w:r>
          </w:p>
        </w:tc>
        <w:tc>
          <w:tcPr>
            <w:tcW w:w="1534" w:type="dxa"/>
            <w:vAlign w:val="center"/>
          </w:tcPr>
          <w:p w14:paraId="5531ABA5" w14:textId="77777777" w:rsidR="008A12CC" w:rsidRPr="00E5349F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F21C4">
              <w:rPr>
                <w:rFonts w:ascii="Arial" w:hAnsi="Arial" w:cs="Arial"/>
                <w:sz w:val="20"/>
              </w:rPr>
              <w:t>I-IV</w:t>
            </w:r>
            <w:r>
              <w:rPr>
                <w:rFonts w:ascii="Arial" w:hAnsi="Arial" w:cs="Arial"/>
                <w:sz w:val="20"/>
                <w:lang w:val="mn-MN"/>
              </w:rPr>
              <w:t xml:space="preserve"> улиралд</w:t>
            </w:r>
          </w:p>
          <w:p w14:paraId="4B0EA9FA" w14:textId="0A6ADA16" w:rsidR="00A70993" w:rsidRPr="008D0820" w:rsidRDefault="00A70993" w:rsidP="00A7099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0C9BB0CB" w14:textId="2324DCAF" w:rsidR="00A70993" w:rsidRDefault="00A70993" w:rsidP="00A7099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Нягтлан бодогч Г.Нэргүй</w:t>
            </w:r>
          </w:p>
        </w:tc>
      </w:tr>
      <w:tr w:rsidR="00A70993" w:rsidRPr="00C05D91" w14:paraId="68EFB5EA" w14:textId="77777777" w:rsidTr="00020F0C">
        <w:trPr>
          <w:trHeight w:val="1145"/>
        </w:trPr>
        <w:tc>
          <w:tcPr>
            <w:tcW w:w="623" w:type="dxa"/>
            <w:shd w:val="clear" w:color="auto" w:fill="auto"/>
            <w:vAlign w:val="center"/>
          </w:tcPr>
          <w:p w14:paraId="6DC7FFD9" w14:textId="66971DAE" w:rsidR="00A70993" w:rsidRPr="00F561EF" w:rsidRDefault="00A70993" w:rsidP="00A7099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.7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510F679A" w14:textId="77777777" w:rsidR="00A70993" w:rsidRDefault="00A70993" w:rsidP="00A70993">
            <w:pPr>
              <w:shd w:val="clear" w:color="auto" w:fill="FFFFFF"/>
              <w:spacing w:line="273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mn-MN" w:eastAsia="zh-CN"/>
              </w:rPr>
            </w:pPr>
          </w:p>
          <w:p w14:paraId="2CAF2B55" w14:textId="4B4E36D8" w:rsidR="00A70993" w:rsidRPr="001C71AA" w:rsidRDefault="00A70993" w:rsidP="00A70993">
            <w:pPr>
              <w:shd w:val="clear" w:color="auto" w:fill="FFFFFF"/>
              <w:spacing w:line="273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mn-MN" w:eastAsia="zh-CN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  <w:lang w:val="mn-MN" w:eastAsia="zh-CN"/>
              </w:rPr>
              <w:t xml:space="preserve">Арга хэмжээ 7: </w:t>
            </w:r>
            <w:r w:rsidRPr="0044410B">
              <w:rPr>
                <w:rFonts w:ascii="Arial" w:eastAsia="SimSun" w:hAnsi="Arial" w:cs="Arial"/>
                <w:sz w:val="20"/>
                <w:szCs w:val="20"/>
                <w:lang w:val="mn-MN" w:eastAsia="zh-CN"/>
              </w:rPr>
              <w:t>ББХЧТТСорил авах аргачлал өгөх сургалт зохион байгуулах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71E2D53" w14:textId="5C713F20" w:rsidR="00A70993" w:rsidRDefault="00A70993" w:rsidP="00A709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Улсын төсөв /биеийн тамирын зардал/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BBDB400" w14:textId="4A6AE9B8" w:rsidR="00A70993" w:rsidRDefault="00A70993" w:rsidP="00A709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Сургалтад хамрагдсан биеийн тамирын багш, арга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зүйч, эмч нарын тоо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7AF3E96" w14:textId="544EC48D" w:rsidR="00A70993" w:rsidRDefault="00A70993" w:rsidP="00A7099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Архангай аймгийн хэмжээнд үйл ажиллагаагаа явуулж буй төрийн болон төрийн бус байгууллагын арга зүйч, эмч,</w:t>
            </w:r>
            <w:r w:rsidR="00AC462E">
              <w:rPr>
                <w:rFonts w:ascii="Arial" w:hAnsi="Arial" w:cs="Arial"/>
                <w:sz w:val="20"/>
                <w:szCs w:val="20"/>
                <w:lang w:val="mn-MN"/>
              </w:rPr>
              <w:t xml:space="preserve"> биеийн </w:t>
            </w:r>
            <w:r w:rsidR="00AC462E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тамирын багш нарын тоо 64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байна. 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1900F17D" w14:textId="65A71B26" w:rsidR="00A70993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Жилийн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эцэст </w:t>
            </w:r>
            <w:r w:rsidR="00A70993">
              <w:rPr>
                <w:rFonts w:ascii="Arial" w:hAnsi="Arial" w:cs="Arial"/>
                <w:sz w:val="20"/>
                <w:szCs w:val="20"/>
                <w:lang w:val="mn-MN"/>
              </w:rPr>
              <w:t>Сорил авах арга зүйн сургалтад 8 арга зүйч, эмч, багш нарыг хамруулна.</w:t>
            </w:r>
          </w:p>
        </w:tc>
        <w:tc>
          <w:tcPr>
            <w:tcW w:w="1534" w:type="dxa"/>
            <w:vAlign w:val="center"/>
          </w:tcPr>
          <w:p w14:paraId="543CF897" w14:textId="3E352879" w:rsidR="00A70993" w:rsidRPr="008A12CC" w:rsidRDefault="008A12CC" w:rsidP="00A7099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улиралд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42198AD4" w14:textId="79A8F3C6" w:rsidR="00A70993" w:rsidRPr="003426C9" w:rsidRDefault="00A70993" w:rsidP="00A70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БТСГ, Нийтийн биеийн тамирын ахлах арга зүйч</w:t>
            </w:r>
          </w:p>
        </w:tc>
      </w:tr>
      <w:tr w:rsidR="00A70993" w:rsidRPr="00C05D91" w14:paraId="245D7FE2" w14:textId="77777777" w:rsidTr="00020F0C">
        <w:trPr>
          <w:trHeight w:val="1145"/>
        </w:trPr>
        <w:tc>
          <w:tcPr>
            <w:tcW w:w="623" w:type="dxa"/>
            <w:shd w:val="clear" w:color="auto" w:fill="auto"/>
            <w:vAlign w:val="center"/>
          </w:tcPr>
          <w:p w14:paraId="3312CEE7" w14:textId="33DB84B5" w:rsidR="00A70993" w:rsidRPr="0044410B" w:rsidRDefault="00A70993" w:rsidP="00A7099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.8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32F13E4F" w14:textId="77777777" w:rsidR="00A70993" w:rsidRDefault="00A70993" w:rsidP="00A70993">
            <w:pPr>
              <w:shd w:val="clear" w:color="auto" w:fill="FFFFFF"/>
              <w:spacing w:line="273" w:lineRule="auto"/>
              <w:rPr>
                <w:rFonts w:ascii="Arial" w:eastAsia="SimSun" w:hAnsi="Arial" w:cs="Arial"/>
                <w:b/>
                <w:sz w:val="20"/>
                <w:szCs w:val="20"/>
                <w:lang w:val="mn-MN" w:eastAsia="zh-CN"/>
              </w:rPr>
            </w:pPr>
          </w:p>
          <w:p w14:paraId="284AE384" w14:textId="7789D5BF" w:rsidR="00A70993" w:rsidRDefault="00A70993" w:rsidP="00A70993">
            <w:pPr>
              <w:shd w:val="clear" w:color="auto" w:fill="FFFFFF"/>
              <w:spacing w:line="273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mn-MN" w:eastAsia="zh-CN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  <w:lang w:val="mn-MN" w:eastAsia="zh-CN"/>
              </w:rPr>
              <w:t xml:space="preserve">Арга хэмжээ 8: </w:t>
            </w:r>
            <w:r>
              <w:rPr>
                <w:rFonts w:ascii="Arial" w:eastAsia="SimSun" w:hAnsi="Arial" w:cs="Arial"/>
                <w:sz w:val="20"/>
                <w:szCs w:val="20"/>
                <w:lang w:val="mn-MN" w:eastAsia="zh-CN"/>
              </w:rPr>
              <w:t>Спортын холбоодуудыг</w:t>
            </w:r>
            <w:r w:rsidRPr="00AA1441">
              <w:rPr>
                <w:rFonts w:ascii="Arial" w:eastAsia="SimSun" w:hAnsi="Arial" w:cs="Arial"/>
                <w:sz w:val="20"/>
                <w:szCs w:val="20"/>
                <w:lang w:val="mn-MN" w:eastAsia="zh-CN"/>
              </w:rPr>
              <w:t xml:space="preserve"> цахим санд бүртгэлжүүлэх</w:t>
            </w:r>
          </w:p>
          <w:p w14:paraId="73983A7F" w14:textId="1ABB8E32" w:rsidR="00A70993" w:rsidRDefault="00A70993" w:rsidP="00A70993">
            <w:pPr>
              <w:shd w:val="clear" w:color="auto" w:fill="FFFFFF"/>
              <w:spacing w:line="273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mn-MN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32091E63" w14:textId="28D14A0C" w:rsidR="00A70993" w:rsidRDefault="00A70993" w:rsidP="00A709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2DF865F" w14:textId="1F98C7EA" w:rsidR="00A70993" w:rsidRDefault="00A70993" w:rsidP="00A709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Цахим санд бүртгэлжсэн холбоодын тоо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432AC25" w14:textId="6DDD6DEC" w:rsidR="00A70993" w:rsidRDefault="00A70993" w:rsidP="00A7099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Аймгийн хэмжээнд үйл ажиллагаагаа явуулж буй спортын холбоодуудын судалгааг гарган, цахим санд бүртгэлжүүлэх ажлыг төлөвлөж байна.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57030C23" w14:textId="63D4DBEC" w:rsidR="00A70993" w:rsidRDefault="008A12CC" w:rsidP="00A7099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Эхний хагас жилд </w:t>
            </w:r>
            <w:r w:rsidR="00A70993">
              <w:rPr>
                <w:rFonts w:ascii="Arial" w:hAnsi="Arial" w:cs="Arial"/>
                <w:sz w:val="20"/>
                <w:szCs w:val="20"/>
                <w:lang w:val="mn-MN"/>
              </w:rPr>
              <w:t>Спортын 19 холбоодын мэдээллийг цахим санд бүртгэлжүүлсэн байна.</w:t>
            </w:r>
          </w:p>
        </w:tc>
        <w:tc>
          <w:tcPr>
            <w:tcW w:w="1534" w:type="dxa"/>
            <w:vAlign w:val="center"/>
          </w:tcPr>
          <w:p w14:paraId="2AF58EEE" w14:textId="6B61DE4A" w:rsidR="00A70993" w:rsidRPr="008A12CC" w:rsidRDefault="008A12CC" w:rsidP="00A7099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I-II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улирал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1E2740B" w14:textId="77777777" w:rsidR="00A70993" w:rsidRDefault="00A70993" w:rsidP="00A7099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БТСГ,</w:t>
            </w:r>
          </w:p>
          <w:p w14:paraId="29790FBD" w14:textId="378A8BDC" w:rsidR="00A70993" w:rsidRDefault="00A70993" w:rsidP="00A7099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Сургалт дасгалжуулалтын алба</w:t>
            </w:r>
          </w:p>
        </w:tc>
      </w:tr>
      <w:tr w:rsidR="00A70993" w:rsidRPr="00C05D91" w14:paraId="69BDC6E5" w14:textId="77777777" w:rsidTr="00020F0C">
        <w:trPr>
          <w:trHeight w:val="1145"/>
        </w:trPr>
        <w:tc>
          <w:tcPr>
            <w:tcW w:w="623" w:type="dxa"/>
            <w:shd w:val="clear" w:color="auto" w:fill="auto"/>
            <w:vAlign w:val="center"/>
          </w:tcPr>
          <w:p w14:paraId="380FA2AC" w14:textId="2CA423ED" w:rsidR="00A70993" w:rsidRPr="00E03AE1" w:rsidRDefault="00A70993" w:rsidP="00A7099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3.9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4AE0633F" w14:textId="6DE2C883" w:rsidR="00A70993" w:rsidRDefault="00A70993" w:rsidP="00A70993">
            <w:pPr>
              <w:shd w:val="clear" w:color="auto" w:fill="FFFFFF"/>
              <w:spacing w:line="273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mn-MN" w:eastAsia="zh-CN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  <w:lang w:val="mn-MN" w:eastAsia="zh-CN"/>
              </w:rPr>
              <w:t xml:space="preserve">Арга хэмжээ 10: </w:t>
            </w:r>
            <w:r w:rsidRPr="00A437E8">
              <w:rPr>
                <w:rFonts w:ascii="Arial" w:eastAsia="SimSun" w:hAnsi="Arial" w:cs="Arial"/>
                <w:sz w:val="20"/>
                <w:szCs w:val="20"/>
                <w:lang w:val="mn-MN" w:eastAsia="zh-CN"/>
              </w:rPr>
              <w:t>Заалны тохижилт, гэрэлтүүлэг</w:t>
            </w:r>
            <w:r>
              <w:rPr>
                <w:rFonts w:ascii="Arial" w:eastAsia="SimSun" w:hAnsi="Arial" w:cs="Arial"/>
                <w:sz w:val="20"/>
                <w:szCs w:val="20"/>
                <w:lang w:val="mn-MN" w:eastAsia="zh-CN"/>
              </w:rPr>
              <w:t>, бэлтгэл сургуулилт хийх орчин нөхцөлийг сайжруулах, мэргэжлийн багш дасгалжуулагчаар хангах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D4C3BA9" w14:textId="6CD7434A" w:rsidR="00A70993" w:rsidRDefault="00AC462E" w:rsidP="00A709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0333FFA" w14:textId="77777777" w:rsidR="00A70993" w:rsidRDefault="00A70993" w:rsidP="00A709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Үйчлүүлэгч</w:t>
            </w:r>
          </w:p>
          <w:p w14:paraId="109978B9" w14:textId="392A335C" w:rsidR="00A70993" w:rsidRDefault="00A70993" w:rsidP="00A709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-дийн сэтгэл ханамж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AB8F8C4" w14:textId="23012C96" w:rsidR="00A70993" w:rsidRDefault="00A70993" w:rsidP="00A7099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100%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5B4C79BE" w14:textId="77777777" w:rsidR="008A12CC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Эхний хагас жил 50%</w:t>
            </w:r>
          </w:p>
          <w:p w14:paraId="552C73CF" w14:textId="1FE75D85" w:rsidR="00A70993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Жилийн эцэс 50%</w:t>
            </w:r>
          </w:p>
        </w:tc>
        <w:tc>
          <w:tcPr>
            <w:tcW w:w="1534" w:type="dxa"/>
            <w:vAlign w:val="center"/>
          </w:tcPr>
          <w:p w14:paraId="0EDAACCC" w14:textId="77777777" w:rsidR="008A12CC" w:rsidRPr="00E5349F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F21C4">
              <w:rPr>
                <w:rFonts w:ascii="Arial" w:hAnsi="Arial" w:cs="Arial"/>
                <w:sz w:val="20"/>
              </w:rPr>
              <w:t>I-IV</w:t>
            </w:r>
            <w:r>
              <w:rPr>
                <w:rFonts w:ascii="Arial" w:hAnsi="Arial" w:cs="Arial"/>
                <w:sz w:val="20"/>
                <w:lang w:val="mn-MN"/>
              </w:rPr>
              <w:t xml:space="preserve"> улиралд</w:t>
            </w:r>
          </w:p>
          <w:p w14:paraId="2563A8AA" w14:textId="042A069D" w:rsidR="00A70993" w:rsidRPr="00F32B17" w:rsidRDefault="00A70993" w:rsidP="00A7099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7B4A3AC6" w14:textId="2BA2D8D6" w:rsidR="00A70993" w:rsidRDefault="00A70993" w:rsidP="00A7099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</w:tc>
      </w:tr>
    </w:tbl>
    <w:p w14:paraId="60DF2C1F" w14:textId="3FF688B9" w:rsidR="00FF4C85" w:rsidRPr="0035025C" w:rsidRDefault="00FF4C85" w:rsidP="00F32B17">
      <w:pPr>
        <w:rPr>
          <w:rFonts w:ascii="Arial" w:hAnsi="Arial" w:cs="Arial"/>
          <w:bCs/>
          <w:sz w:val="24"/>
          <w:szCs w:val="24"/>
          <w:lang w:val="mn-MN"/>
        </w:rPr>
      </w:pPr>
    </w:p>
    <w:tbl>
      <w:tblPr>
        <w:tblW w:w="1458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610"/>
        <w:gridCol w:w="1404"/>
        <w:gridCol w:w="6"/>
        <w:gridCol w:w="2099"/>
        <w:gridCol w:w="2227"/>
        <w:gridCol w:w="22"/>
        <w:gridCol w:w="1784"/>
        <w:gridCol w:w="15"/>
        <w:gridCol w:w="1619"/>
        <w:gridCol w:w="2164"/>
      </w:tblGrid>
      <w:tr w:rsidR="00FF4C85" w:rsidRPr="00C05D91" w14:paraId="4B8C5F82" w14:textId="77777777" w:rsidTr="00A70993">
        <w:trPr>
          <w:trHeight w:val="530"/>
        </w:trPr>
        <w:tc>
          <w:tcPr>
            <w:tcW w:w="630" w:type="dxa"/>
            <w:shd w:val="clear" w:color="auto" w:fill="auto"/>
            <w:vAlign w:val="center"/>
          </w:tcPr>
          <w:p w14:paraId="6CAC9C37" w14:textId="77777777" w:rsidR="00FF4C85" w:rsidRPr="00A6544D" w:rsidRDefault="00FF4C85" w:rsidP="00A60C0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44D">
              <w:rPr>
                <w:rFonts w:ascii="Arial" w:hAnsi="Arial" w:cs="Arial"/>
                <w:b/>
                <w:sz w:val="20"/>
                <w:szCs w:val="20"/>
              </w:rPr>
              <w:t>Д/д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4F1ECF5" w14:textId="238676FE" w:rsidR="00FF4C85" w:rsidRPr="00FA2F26" w:rsidRDefault="00FA2F26" w:rsidP="00E70749">
            <w:pPr>
              <w:spacing w:before="60"/>
              <w:ind w:left="77"/>
              <w:jc w:val="center"/>
              <w:rPr>
                <w:rFonts w:ascii="Arial" w:eastAsia="Calibri" w:hAnsi="Arial" w:cs="Arial"/>
                <w:b/>
                <w:sz w:val="20"/>
                <w:szCs w:val="20"/>
                <w:rtl/>
                <w:lang w:val="mn-MN"/>
              </w:rPr>
            </w:pPr>
            <w:r w:rsidRPr="00FA2F26">
              <w:rPr>
                <w:rFonts w:ascii="Arial" w:eastAsia="Calibri" w:hAnsi="Arial" w:cs="Arial"/>
                <w:b/>
                <w:sz w:val="20"/>
                <w:szCs w:val="20"/>
                <w:lang w:val="mn-MN"/>
              </w:rPr>
              <w:t xml:space="preserve">Нягтлан бодох бүртгэлийн тухай хууль, </w:t>
            </w:r>
            <w:proofErr w:type="spellStart"/>
            <w:r w:rsidRPr="00FA2F26">
              <w:rPr>
                <w:rFonts w:ascii="Arial" w:eastAsia="Calibri" w:hAnsi="Arial" w:cs="Arial"/>
                <w:b/>
                <w:sz w:val="20"/>
                <w:szCs w:val="20"/>
              </w:rPr>
              <w:t>Засгийн</w:t>
            </w:r>
            <w:proofErr w:type="spellEnd"/>
            <w:r w:rsidRPr="00FA2F2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A2F26">
              <w:rPr>
                <w:rFonts w:ascii="Arial" w:eastAsia="Calibri" w:hAnsi="Arial" w:cs="Arial"/>
                <w:b/>
                <w:sz w:val="20"/>
                <w:szCs w:val="20"/>
              </w:rPr>
              <w:t>газрын</w:t>
            </w:r>
            <w:proofErr w:type="spellEnd"/>
            <w:r w:rsidRPr="00FA2F26">
              <w:rPr>
                <w:rFonts w:ascii="Arial" w:eastAsia="Calibri" w:hAnsi="Arial" w:cs="Arial"/>
                <w:b/>
                <w:sz w:val="20"/>
                <w:szCs w:val="20"/>
              </w:rPr>
              <w:t xml:space="preserve"> 2019 </w:t>
            </w:r>
            <w:proofErr w:type="spellStart"/>
            <w:r w:rsidRPr="00FA2F26">
              <w:rPr>
                <w:rFonts w:ascii="Arial" w:eastAsia="Calibri" w:hAnsi="Arial" w:cs="Arial"/>
                <w:b/>
                <w:sz w:val="20"/>
                <w:szCs w:val="20"/>
              </w:rPr>
              <w:t>оны</w:t>
            </w:r>
            <w:proofErr w:type="spellEnd"/>
            <w:r w:rsidRPr="00FA2F26">
              <w:rPr>
                <w:rFonts w:ascii="Arial" w:eastAsia="Calibri" w:hAnsi="Arial" w:cs="Arial"/>
                <w:b/>
                <w:sz w:val="20"/>
                <w:szCs w:val="20"/>
              </w:rPr>
              <w:t xml:space="preserve"> 33 </w:t>
            </w:r>
            <w:proofErr w:type="spellStart"/>
            <w:r w:rsidRPr="00FA2F26">
              <w:rPr>
                <w:rFonts w:ascii="Arial" w:eastAsia="Calibri" w:hAnsi="Arial" w:cs="Arial"/>
                <w:b/>
                <w:sz w:val="20"/>
                <w:szCs w:val="20"/>
              </w:rPr>
              <w:t>дугаар</w:t>
            </w:r>
            <w:proofErr w:type="spellEnd"/>
            <w:r w:rsidRPr="00FA2F26">
              <w:rPr>
                <w:rFonts w:ascii="Arial" w:eastAsia="Calibri" w:hAnsi="Arial" w:cs="Arial"/>
                <w:b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FA2F26">
              <w:rPr>
                <w:rFonts w:ascii="Arial" w:eastAsia="Calibri" w:hAnsi="Arial" w:cs="Arial"/>
                <w:b/>
                <w:sz w:val="20"/>
                <w:szCs w:val="20"/>
              </w:rPr>
              <w:t>тогтоол</w:t>
            </w:r>
            <w:proofErr w:type="spellEnd"/>
            <w:r w:rsidRPr="00FA2F26">
              <w:rPr>
                <w:rFonts w:ascii="Arial" w:eastAsia="Calibri" w:hAnsi="Arial" w:cs="Arial"/>
                <w:b/>
                <w:sz w:val="20"/>
                <w:szCs w:val="20"/>
                <w:lang w:val="mn-MN"/>
              </w:rPr>
              <w:t xml:space="preserve">, </w:t>
            </w:r>
            <w:r w:rsidR="00462014">
              <w:rPr>
                <w:rFonts w:ascii="Arial" w:eastAsia="Calibri" w:hAnsi="Arial" w:cs="Arial"/>
                <w:b/>
                <w:sz w:val="20"/>
                <w:szCs w:val="20"/>
                <w:lang w:val="mn-MN"/>
              </w:rPr>
              <w:t>Байгууллагын “ Н</w:t>
            </w:r>
            <w:r w:rsidRPr="00FA2F26">
              <w:rPr>
                <w:rFonts w:ascii="Arial" w:eastAsia="Calibri" w:hAnsi="Arial" w:cs="Arial"/>
                <w:b/>
                <w:sz w:val="20"/>
                <w:szCs w:val="20"/>
                <w:lang w:val="mn-MN"/>
              </w:rPr>
              <w:t>ийгмийн хамгааллын баталгааг хангах 2021 оны төлөвлөгөө”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401C39F6" w14:textId="77777777" w:rsidR="00FF4C85" w:rsidRPr="00A6544D" w:rsidRDefault="00FF4C85" w:rsidP="00E7074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E86CBC" w14:textId="77777777" w:rsidR="00FF4C85" w:rsidRPr="00A6544D" w:rsidRDefault="00FF4C85" w:rsidP="00E7074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Төсөв</w:t>
            </w:r>
            <w:proofErr w:type="spellEnd"/>
          </w:p>
        </w:tc>
        <w:tc>
          <w:tcPr>
            <w:tcW w:w="2099" w:type="dxa"/>
            <w:shd w:val="clear" w:color="auto" w:fill="auto"/>
            <w:vAlign w:val="center"/>
          </w:tcPr>
          <w:p w14:paraId="10A01E06" w14:textId="77777777" w:rsidR="00FF4C85" w:rsidRPr="00A6544D" w:rsidRDefault="00FF4C85" w:rsidP="00E7074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Шалгуур</w:t>
            </w:r>
            <w:proofErr w:type="spellEnd"/>
            <w:r w:rsidRPr="00A654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үзүүлэлт</w:t>
            </w:r>
            <w:proofErr w:type="spellEnd"/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69AC88B8" w14:textId="77777777" w:rsidR="00FF4C85" w:rsidRPr="00A6544D" w:rsidRDefault="00FF4C85" w:rsidP="00E707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05F20F" w14:textId="77777777" w:rsidR="00FF4C85" w:rsidRPr="00A6544D" w:rsidRDefault="00FF4C85" w:rsidP="00E707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Суурь</w:t>
            </w:r>
            <w:proofErr w:type="spellEnd"/>
            <w:r w:rsidRPr="00A654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түвшин</w:t>
            </w:r>
            <w:proofErr w:type="spellEnd"/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4E23DC8D" w14:textId="77777777" w:rsidR="00FF4C85" w:rsidRPr="00A6544D" w:rsidRDefault="00FF4C85" w:rsidP="00E707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D0E26A" w14:textId="77777777" w:rsidR="00FF4C85" w:rsidRPr="00A6544D" w:rsidRDefault="00FF4C85" w:rsidP="00E707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Зорилтот</w:t>
            </w:r>
            <w:proofErr w:type="spellEnd"/>
            <w:r w:rsidRPr="00A654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түвшин</w:t>
            </w:r>
            <w:proofErr w:type="spellEnd"/>
          </w:p>
          <w:p w14:paraId="788AEA80" w14:textId="77777777" w:rsidR="00FF4C85" w:rsidRPr="00A6544D" w:rsidRDefault="00FF4C85" w:rsidP="00E707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04532338" w14:textId="77777777" w:rsidR="00FF4C85" w:rsidRPr="00A6544D" w:rsidRDefault="00FF4C85" w:rsidP="00E707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7AD26C" w14:textId="77777777" w:rsidR="00FF4C85" w:rsidRPr="00A6544D" w:rsidRDefault="00FF4C85" w:rsidP="00E707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Хугацаа</w:t>
            </w:r>
            <w:proofErr w:type="spellEnd"/>
            <w:r w:rsidRPr="00A6544D">
              <w:rPr>
                <w:rFonts w:ascii="Arial" w:hAnsi="Arial" w:cs="Arial"/>
                <w:b/>
                <w:sz w:val="20"/>
                <w:szCs w:val="20"/>
              </w:rPr>
              <w:t xml:space="preserve">         /I-IV </w:t>
            </w: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улирал</w:t>
            </w:r>
            <w:proofErr w:type="spellEnd"/>
            <w:r w:rsidRPr="00A6544D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76E719C0" w14:textId="77777777" w:rsidR="00FF4C85" w:rsidRPr="00A6544D" w:rsidRDefault="00FF4C85" w:rsidP="00E707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D3D483" w14:textId="77777777" w:rsidR="00FF4C85" w:rsidRPr="00A6544D" w:rsidRDefault="00FF4C85" w:rsidP="00E707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Хариуцах</w:t>
            </w:r>
            <w:proofErr w:type="spellEnd"/>
            <w:r w:rsidRPr="00A654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6544D">
              <w:rPr>
                <w:rFonts w:ascii="Arial" w:hAnsi="Arial" w:cs="Arial"/>
                <w:b/>
                <w:sz w:val="20"/>
                <w:szCs w:val="20"/>
              </w:rPr>
              <w:t>нэгж</w:t>
            </w:r>
            <w:proofErr w:type="spellEnd"/>
          </w:p>
        </w:tc>
      </w:tr>
      <w:tr w:rsidR="00FF4C85" w:rsidRPr="00F535E1" w14:paraId="4626325F" w14:textId="77777777" w:rsidTr="00A70993">
        <w:trPr>
          <w:trHeight w:val="361"/>
        </w:trPr>
        <w:tc>
          <w:tcPr>
            <w:tcW w:w="14580" w:type="dxa"/>
            <w:gridSpan w:val="11"/>
            <w:vAlign w:val="center"/>
          </w:tcPr>
          <w:p w14:paraId="6338E7B9" w14:textId="77777777" w:rsidR="00FF4C85" w:rsidRPr="0078612D" w:rsidRDefault="00FF4C85" w:rsidP="00A60C0A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mn-MN"/>
              </w:rPr>
            </w:pPr>
            <w:r w:rsidRPr="0078612D">
              <w:rPr>
                <w:rFonts w:ascii="Arial" w:eastAsia="Calibri" w:hAnsi="Arial" w:cs="Arial"/>
                <w:b/>
                <w:sz w:val="20"/>
                <w:szCs w:val="20"/>
                <w:lang w:val="mn-MN"/>
              </w:rPr>
              <w:t>Стратеги төлөвлөгөөний 3 дугаар үндсэн зорилго:</w:t>
            </w:r>
          </w:p>
          <w:p w14:paraId="191E9AD2" w14:textId="5022D8C9" w:rsidR="00FF4C85" w:rsidRPr="00A70993" w:rsidRDefault="00A70993" w:rsidP="00A60C0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 w:eastAsia="mn-MN"/>
              </w:rPr>
              <w:t xml:space="preserve">Биеийн тамир, спортын бодлого төлөвлөлтийг хангах </w:t>
            </w:r>
          </w:p>
        </w:tc>
      </w:tr>
      <w:tr w:rsidR="00020F0C" w:rsidRPr="00C05D91" w14:paraId="0C9B5FB3" w14:textId="235921F9" w:rsidTr="00417B44">
        <w:tc>
          <w:tcPr>
            <w:tcW w:w="3240" w:type="dxa"/>
            <w:gridSpan w:val="2"/>
            <w:shd w:val="clear" w:color="auto" w:fill="auto"/>
            <w:vAlign w:val="center"/>
          </w:tcPr>
          <w:p w14:paraId="4267364F" w14:textId="3DEB9D13" w:rsidR="00020F0C" w:rsidRPr="000D7559" w:rsidRDefault="00020F0C" w:rsidP="00FA2F26">
            <w:pPr>
              <w:spacing w:before="24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0D7559">
              <w:rPr>
                <w:rFonts w:ascii="Arial" w:hAnsi="Arial" w:cs="Arial"/>
                <w:b/>
                <w:sz w:val="20"/>
                <w:szCs w:val="20"/>
                <w:lang w:val="mn-MN"/>
              </w:rPr>
              <w:t>Зорилт</w:t>
            </w:r>
            <w:r w:rsidR="00A70993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4</w:t>
            </w:r>
            <w:r w:rsidRPr="000D7559">
              <w:rPr>
                <w:rFonts w:ascii="Arial" w:hAnsi="Arial" w:cs="Arial"/>
                <w:b/>
                <w:sz w:val="20"/>
                <w:szCs w:val="20"/>
                <w:lang w:val="mn-MN"/>
              </w:rPr>
              <w:t>:</w:t>
            </w:r>
            <w:r w:rsidRPr="000D7559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0D7559">
              <w:rPr>
                <w:rFonts w:ascii="Arial" w:eastAsia="Calibri" w:hAnsi="Arial" w:cs="Arial"/>
                <w:bCs/>
                <w:sz w:val="20"/>
                <w:szCs w:val="20"/>
                <w:lang w:val="mn-MN"/>
              </w:rPr>
              <w:t>Төрийн захиргааны болон хүний нөөцийн удирдлагын манлайллаар хангах, байгууллагын дотоод үйл ажиллагааг зохицуулах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E012653" w14:textId="16FBB1DC" w:rsidR="00020F0C" w:rsidRPr="000D7559" w:rsidRDefault="003F21C4" w:rsidP="00FA2F26">
            <w:pPr>
              <w:spacing w:before="24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14:paraId="0BBD79CC" w14:textId="2009AADB" w:rsidR="00020F0C" w:rsidRPr="000D7559" w:rsidRDefault="00984DBB" w:rsidP="00FA2F26">
            <w:pPr>
              <w:spacing w:before="24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n-MN"/>
              </w:rPr>
              <w:t>Дотоод, гадаадын сургалт семинар тоо</w:t>
            </w:r>
            <w:r w:rsidR="007B036F">
              <w:rPr>
                <w:rFonts w:ascii="Arial" w:eastAsia="Calibri" w:hAnsi="Arial" w:cs="Arial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12F5993C" w14:textId="2140FB1A" w:rsidR="00020F0C" w:rsidRPr="000D7559" w:rsidRDefault="00984DBB" w:rsidP="00FA2F26">
            <w:pPr>
              <w:spacing w:before="24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n-MN"/>
              </w:rPr>
              <w:t>Албан хаагчид нийт 15 удаагийн сургалт семинарт хамрагдсан.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40494EBD" w14:textId="77777777" w:rsidR="00020F0C" w:rsidRDefault="00984DBB" w:rsidP="00FA2F26">
            <w:pPr>
              <w:spacing w:before="24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n-MN"/>
              </w:rPr>
              <w:t>Эхний хагас жил 10</w:t>
            </w:r>
          </w:p>
          <w:p w14:paraId="0C190C38" w14:textId="3A654F43" w:rsidR="00984DBB" w:rsidRPr="000D7559" w:rsidRDefault="00984DBB" w:rsidP="00FA2F26">
            <w:pPr>
              <w:spacing w:before="24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n-MN"/>
              </w:rPr>
              <w:t>Жилийн эцэс 8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25BA954D" w14:textId="77777777" w:rsidR="00417B44" w:rsidRPr="00E5349F" w:rsidRDefault="00417B44" w:rsidP="00417B4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F21C4">
              <w:rPr>
                <w:rFonts w:ascii="Arial" w:hAnsi="Arial" w:cs="Arial"/>
                <w:sz w:val="20"/>
              </w:rPr>
              <w:t>I-IV</w:t>
            </w:r>
            <w:r>
              <w:rPr>
                <w:rFonts w:ascii="Arial" w:hAnsi="Arial" w:cs="Arial"/>
                <w:sz w:val="20"/>
                <w:lang w:val="mn-MN"/>
              </w:rPr>
              <w:t xml:space="preserve"> улиралд</w:t>
            </w:r>
          </w:p>
          <w:p w14:paraId="344F666B" w14:textId="77777777" w:rsidR="00020F0C" w:rsidRPr="000D7559" w:rsidRDefault="00020F0C" w:rsidP="00FA2F26">
            <w:pPr>
              <w:spacing w:before="24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2D7906C7" w14:textId="01FE6FFD" w:rsidR="00020F0C" w:rsidRPr="000D7559" w:rsidRDefault="00417B44" w:rsidP="00417B44">
            <w:pPr>
              <w:spacing w:before="240" w:after="120"/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n-MN"/>
              </w:rPr>
              <w:t>БТСГ</w:t>
            </w:r>
          </w:p>
        </w:tc>
      </w:tr>
      <w:tr w:rsidR="00986EA8" w:rsidRPr="00C05D91" w14:paraId="6F6DCF8C" w14:textId="77777777" w:rsidTr="00A70993">
        <w:trPr>
          <w:trHeight w:val="1145"/>
        </w:trPr>
        <w:tc>
          <w:tcPr>
            <w:tcW w:w="630" w:type="dxa"/>
            <w:shd w:val="clear" w:color="auto" w:fill="auto"/>
            <w:vAlign w:val="center"/>
          </w:tcPr>
          <w:p w14:paraId="3FB31830" w14:textId="575E7C8B" w:rsidR="00986EA8" w:rsidRPr="00A6544D" w:rsidRDefault="00986EA8" w:rsidP="00986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4.1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3793B85" w14:textId="77777777" w:rsidR="00A70993" w:rsidRPr="001839B3" w:rsidRDefault="00A70993" w:rsidP="00986EA8">
            <w:pPr>
              <w:shd w:val="clear" w:color="auto" w:fill="FFFFFF"/>
              <w:spacing w:line="273" w:lineRule="auto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mn-MN"/>
              </w:rPr>
            </w:pPr>
            <w:r w:rsidRPr="001839B3">
              <w:rPr>
                <w:rFonts w:ascii="Arial" w:eastAsia="Calibri" w:hAnsi="Arial" w:cs="Arial"/>
                <w:b/>
                <w:sz w:val="20"/>
                <w:szCs w:val="22"/>
                <w:lang w:val="mn-MN"/>
              </w:rPr>
              <w:t>Арга хэмжээ 1:</w:t>
            </w:r>
          </w:p>
          <w:p w14:paraId="5BD99ADC" w14:textId="68C5B337" w:rsidR="00986EA8" w:rsidRPr="00A6544D" w:rsidRDefault="00986EA8" w:rsidP="00986EA8">
            <w:pPr>
              <w:shd w:val="clear" w:color="auto" w:fill="FFFFFF"/>
              <w:spacing w:line="273" w:lineRule="auto"/>
              <w:jc w:val="center"/>
              <w:rPr>
                <w:rFonts w:ascii="Arial" w:eastAsia="SimSun" w:hAnsi="Arial" w:cs="Arial"/>
                <w:sz w:val="20"/>
                <w:szCs w:val="20"/>
                <w:lang w:val="mn-MN" w:eastAsia="zh-CN"/>
              </w:rPr>
            </w:pPr>
            <w:r w:rsidRPr="00986EA8">
              <w:rPr>
                <w:rFonts w:ascii="Arial" w:eastAsia="Calibri" w:hAnsi="Arial" w:cs="Arial"/>
                <w:sz w:val="20"/>
                <w:szCs w:val="22"/>
                <w:lang w:val="mn-MN"/>
              </w:rPr>
              <w:t>Бодлогын баримт бичиг, тогтоол шийдвэрийн биелэлтийн хэрэгжилтэд хяналт-шинжилгээ, үнэлгээ хийх ажлыг зохион байгуулна.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4616DC56" w14:textId="7E75B59E" w:rsidR="00986EA8" w:rsidRPr="00A6544D" w:rsidRDefault="00986EA8" w:rsidP="00986EA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60FB717" w14:textId="5BFA502F" w:rsidR="00986EA8" w:rsidRPr="001839B3" w:rsidRDefault="00986EA8" w:rsidP="00986EA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1839B3">
              <w:rPr>
                <w:rFonts w:ascii="Arial" w:hAnsi="Arial" w:cs="Arial"/>
                <w:sz w:val="20"/>
                <w:szCs w:val="20"/>
                <w:lang w:val="mn-MN"/>
              </w:rPr>
              <w:t>Хэрэгжилтийн хувь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350F28FE" w14:textId="447170F3" w:rsidR="00986EA8" w:rsidRPr="001839B3" w:rsidRDefault="00986EA8" w:rsidP="00986EA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1839B3">
              <w:rPr>
                <w:rFonts w:ascii="Arial" w:hAnsi="Arial" w:cs="Arial"/>
                <w:sz w:val="20"/>
                <w:szCs w:val="20"/>
                <w:lang w:val="mn-MN"/>
              </w:rPr>
              <w:t>100%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6EB1CCC6" w14:textId="77777777" w:rsidR="008A12CC" w:rsidRPr="001839B3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1839B3">
              <w:rPr>
                <w:rFonts w:ascii="Arial" w:hAnsi="Arial" w:cs="Arial"/>
                <w:sz w:val="20"/>
                <w:szCs w:val="20"/>
                <w:lang w:val="mn-MN"/>
              </w:rPr>
              <w:t>Эхний хагас жил 50%</w:t>
            </w:r>
          </w:p>
          <w:p w14:paraId="21A466CD" w14:textId="3609CD61" w:rsidR="00986EA8" w:rsidRPr="001839B3" w:rsidRDefault="008A12CC" w:rsidP="008A12C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1839B3">
              <w:rPr>
                <w:rFonts w:ascii="Arial" w:hAnsi="Arial" w:cs="Arial"/>
                <w:sz w:val="20"/>
                <w:szCs w:val="20"/>
                <w:lang w:val="mn-MN"/>
              </w:rPr>
              <w:t>Жилийн эцэс 50%</w:t>
            </w:r>
          </w:p>
        </w:tc>
        <w:tc>
          <w:tcPr>
            <w:tcW w:w="1619" w:type="dxa"/>
            <w:vAlign w:val="center"/>
          </w:tcPr>
          <w:p w14:paraId="1EE59DCA" w14:textId="77777777" w:rsidR="008A12CC" w:rsidRPr="00E5349F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F21C4">
              <w:rPr>
                <w:rFonts w:ascii="Arial" w:hAnsi="Arial" w:cs="Arial"/>
                <w:sz w:val="20"/>
              </w:rPr>
              <w:t>I-IV</w:t>
            </w:r>
            <w:r>
              <w:rPr>
                <w:rFonts w:ascii="Arial" w:hAnsi="Arial" w:cs="Arial"/>
                <w:sz w:val="20"/>
                <w:lang w:val="mn-MN"/>
              </w:rPr>
              <w:t xml:space="preserve"> улиралд</w:t>
            </w:r>
          </w:p>
          <w:p w14:paraId="3B0887BC" w14:textId="5DD926C9" w:rsidR="00986EA8" w:rsidRPr="001839B3" w:rsidRDefault="00986EA8" w:rsidP="00A70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514C1927" w14:textId="29B81D2B" w:rsidR="00986EA8" w:rsidRPr="001839B3" w:rsidRDefault="00986EA8" w:rsidP="00986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B3">
              <w:rPr>
                <w:rFonts w:ascii="Arial" w:hAnsi="Arial" w:cs="Arial"/>
                <w:sz w:val="20"/>
                <w:szCs w:val="20"/>
                <w:lang w:val="mn-MN"/>
              </w:rPr>
              <w:t>Байгууллагын хяналт, дотоод аудит хариуцсан комисс</w:t>
            </w:r>
          </w:p>
        </w:tc>
      </w:tr>
      <w:tr w:rsidR="00A70993" w:rsidRPr="00A70993" w14:paraId="2B7959B5" w14:textId="77777777" w:rsidTr="00A70993">
        <w:trPr>
          <w:trHeight w:val="620"/>
        </w:trPr>
        <w:tc>
          <w:tcPr>
            <w:tcW w:w="630" w:type="dxa"/>
            <w:shd w:val="clear" w:color="auto" w:fill="auto"/>
            <w:vAlign w:val="center"/>
          </w:tcPr>
          <w:p w14:paraId="31EF83D7" w14:textId="5CED1E6D" w:rsidR="00A70993" w:rsidRDefault="00A70993" w:rsidP="00A7099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4.2</w:t>
            </w:r>
          </w:p>
        </w:tc>
        <w:tc>
          <w:tcPr>
            <w:tcW w:w="2610" w:type="dxa"/>
            <w:shd w:val="clear" w:color="auto" w:fill="auto"/>
          </w:tcPr>
          <w:p w14:paraId="1CD9CE97" w14:textId="77777777" w:rsidR="00A70993" w:rsidRPr="001839B3" w:rsidRDefault="00A70993" w:rsidP="00A70993">
            <w:pPr>
              <w:shd w:val="clear" w:color="auto" w:fill="FFFFFF"/>
              <w:spacing w:line="273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mn-MN"/>
              </w:rPr>
            </w:pPr>
            <w:r w:rsidRPr="001839B3">
              <w:rPr>
                <w:rFonts w:ascii="Arial" w:hAnsi="Arial" w:cs="Arial"/>
                <w:b/>
                <w:sz w:val="20"/>
                <w:szCs w:val="22"/>
                <w:lang w:val="mn-MN"/>
              </w:rPr>
              <w:t>Арга хэмжээ 2:</w:t>
            </w:r>
          </w:p>
          <w:p w14:paraId="4CA1AFB0" w14:textId="0F7F2C79" w:rsidR="00A70993" w:rsidRPr="00A70993" w:rsidRDefault="00A70993" w:rsidP="00A70993">
            <w:pPr>
              <w:shd w:val="clear" w:color="auto" w:fill="FFFFFF"/>
              <w:spacing w:line="273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mn-MN" w:eastAsia="zh-CN"/>
              </w:rPr>
            </w:pP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Биеийн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тамир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,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спортын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салбарын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урсгал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төсөв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  <w:lang w:val="mn-MN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болон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хөрөнгө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оруулалтыг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төлөвлөх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,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хууль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тогтоомжийн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дагуу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захиран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зарцуулах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,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гүйцэтгэлийг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  <w:lang w:val="mn-MN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тайлагнах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үйл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ажиллагааг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зохион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  <w:lang w:val="mn-MN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байгуула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  <w:lang w:val="mn-MN"/>
              </w:rPr>
              <w:t>х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798F5C8E" w14:textId="77777777" w:rsidR="00A70993" w:rsidRPr="00A70993" w:rsidRDefault="00A70993" w:rsidP="00A70993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  <w:lang w:val="mn-MN"/>
              </w:rPr>
            </w:pPr>
          </w:p>
          <w:p w14:paraId="0BDEA7CE" w14:textId="77777777" w:rsidR="00A70993" w:rsidRPr="00A70993" w:rsidRDefault="00A70993" w:rsidP="00A70993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  <w:lang w:val="mn-MN"/>
              </w:rPr>
            </w:pPr>
          </w:p>
          <w:p w14:paraId="77D832D2" w14:textId="77777777" w:rsidR="00A70993" w:rsidRPr="00A70993" w:rsidRDefault="00A70993" w:rsidP="00A70993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  <w:lang w:val="mn-MN"/>
              </w:rPr>
            </w:pPr>
            <w:r w:rsidRPr="00A70993">
              <w:rPr>
                <w:rFonts w:ascii="Arial" w:hAnsi="Arial" w:cs="Arial"/>
                <w:bCs/>
                <w:sz w:val="20"/>
                <w:szCs w:val="22"/>
                <w:lang w:val="mn-MN"/>
              </w:rPr>
              <w:t>Улсын төсөв</w:t>
            </w:r>
          </w:p>
          <w:p w14:paraId="71DDD1F2" w14:textId="281CF27D" w:rsidR="00A70993" w:rsidRPr="00A70993" w:rsidRDefault="00A70993" w:rsidP="00A709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099" w:type="dxa"/>
            <w:shd w:val="clear" w:color="auto" w:fill="auto"/>
          </w:tcPr>
          <w:p w14:paraId="65CC170A" w14:textId="140ED825" w:rsidR="00A70993" w:rsidRPr="00A70993" w:rsidRDefault="00A70993" w:rsidP="00A709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70993">
              <w:rPr>
                <w:rFonts w:ascii="Arial" w:hAnsi="Arial" w:cs="Arial"/>
                <w:sz w:val="20"/>
                <w:szCs w:val="22"/>
                <w:lang w:val="mn-MN"/>
              </w:rPr>
              <w:t>БТС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Газрын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санхүүгийн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тайланг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олон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улсын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стандартад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нийцүүлэн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гаргаж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аудитын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дүгнэлт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гаргуулж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,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холбогдох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байгууллагуудад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хүргүүл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  <w:lang w:val="mn-MN"/>
              </w:rPr>
              <w:t>эх</w:t>
            </w:r>
          </w:p>
        </w:tc>
        <w:tc>
          <w:tcPr>
            <w:tcW w:w="2249" w:type="dxa"/>
            <w:gridSpan w:val="2"/>
            <w:shd w:val="clear" w:color="auto" w:fill="auto"/>
          </w:tcPr>
          <w:p w14:paraId="07209923" w14:textId="77777777" w:rsidR="00A70993" w:rsidRPr="00A70993" w:rsidRDefault="00A70993" w:rsidP="00A70993">
            <w:pPr>
              <w:jc w:val="both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089F8193" w14:textId="77777777" w:rsidR="00A70993" w:rsidRPr="00A70993" w:rsidRDefault="00A70993" w:rsidP="00A70993">
            <w:pPr>
              <w:jc w:val="both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619CCAA6" w14:textId="6A3A9E2B" w:rsidR="00A70993" w:rsidRPr="00A70993" w:rsidRDefault="00A70993" w:rsidP="00A7099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Тухай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жилийн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улсын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болон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орон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нутгийн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батлагдсан</w:t>
            </w:r>
            <w:proofErr w:type="spellEnd"/>
            <w:r w:rsidRPr="00A7099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A70993">
              <w:rPr>
                <w:rFonts w:ascii="Arial" w:hAnsi="Arial" w:cs="Arial"/>
                <w:sz w:val="20"/>
                <w:szCs w:val="22"/>
              </w:rPr>
              <w:t>төсөв</w:t>
            </w:r>
            <w:proofErr w:type="spellEnd"/>
          </w:p>
        </w:tc>
        <w:tc>
          <w:tcPr>
            <w:tcW w:w="1799" w:type="dxa"/>
            <w:gridSpan w:val="2"/>
            <w:shd w:val="clear" w:color="auto" w:fill="auto"/>
          </w:tcPr>
          <w:p w14:paraId="64F0A859" w14:textId="77777777" w:rsidR="00A70993" w:rsidRPr="00A70993" w:rsidRDefault="00A70993" w:rsidP="00A70993">
            <w:pPr>
              <w:spacing w:before="120" w:line="276" w:lineRule="auto"/>
              <w:ind w:right="-108"/>
              <w:jc w:val="both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7F774C06" w14:textId="77777777" w:rsidR="00A70993" w:rsidRPr="00A70993" w:rsidRDefault="00A70993" w:rsidP="00A70993">
            <w:pPr>
              <w:spacing w:before="120" w:line="276" w:lineRule="auto"/>
              <w:ind w:right="-108"/>
              <w:jc w:val="both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32732491" w14:textId="77777777" w:rsidR="008A12CC" w:rsidRPr="00A70993" w:rsidRDefault="008A12CC" w:rsidP="008A12CC">
            <w:pPr>
              <w:spacing w:before="120" w:line="276" w:lineRule="auto"/>
              <w:ind w:left="-108" w:right="-108"/>
              <w:jc w:val="center"/>
              <w:rPr>
                <w:rFonts w:ascii="Arial" w:hAnsi="Arial" w:cs="Arial"/>
                <w:bCs/>
                <w:sz w:val="20"/>
                <w:szCs w:val="22"/>
                <w:lang w:val="mn-MN"/>
              </w:rPr>
            </w:pPr>
            <w:r>
              <w:rPr>
                <w:rFonts w:ascii="Arial" w:hAnsi="Arial" w:cs="Arial"/>
                <w:bCs/>
                <w:sz w:val="20"/>
                <w:szCs w:val="22"/>
                <w:lang w:val="mn-MN"/>
              </w:rPr>
              <w:t>Жилийн эцэст 100%</w:t>
            </w:r>
          </w:p>
          <w:p w14:paraId="57173159" w14:textId="69E30C59" w:rsidR="00A70993" w:rsidRPr="00A70993" w:rsidRDefault="00A70993" w:rsidP="00A709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3DA99A10" w14:textId="77777777" w:rsidR="00A70993" w:rsidRPr="00A70993" w:rsidRDefault="00A70993" w:rsidP="00A70993">
            <w:pPr>
              <w:spacing w:before="120" w:line="276" w:lineRule="auto"/>
              <w:ind w:right="-108"/>
              <w:jc w:val="center"/>
              <w:rPr>
                <w:rFonts w:ascii="Arial" w:hAnsi="Arial" w:cs="Arial"/>
                <w:bCs/>
                <w:sz w:val="20"/>
                <w:szCs w:val="22"/>
                <w:lang w:val="mn-MN"/>
              </w:rPr>
            </w:pPr>
          </w:p>
          <w:p w14:paraId="2E88394C" w14:textId="77777777" w:rsidR="00A70993" w:rsidRPr="00A70993" w:rsidRDefault="00A70993" w:rsidP="00A70993">
            <w:pPr>
              <w:spacing w:before="120" w:line="276" w:lineRule="auto"/>
              <w:ind w:left="-108" w:right="-108"/>
              <w:jc w:val="center"/>
              <w:rPr>
                <w:rFonts w:ascii="Arial" w:hAnsi="Arial" w:cs="Arial"/>
                <w:bCs/>
                <w:sz w:val="20"/>
                <w:szCs w:val="22"/>
                <w:lang w:val="mn-MN"/>
              </w:rPr>
            </w:pPr>
          </w:p>
          <w:p w14:paraId="10C0B75B" w14:textId="77777777" w:rsidR="008A12CC" w:rsidRPr="00E5349F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F21C4">
              <w:rPr>
                <w:rFonts w:ascii="Arial" w:hAnsi="Arial" w:cs="Arial"/>
                <w:sz w:val="20"/>
              </w:rPr>
              <w:t>I-IV</w:t>
            </w:r>
            <w:r>
              <w:rPr>
                <w:rFonts w:ascii="Arial" w:hAnsi="Arial" w:cs="Arial"/>
                <w:sz w:val="20"/>
                <w:lang w:val="mn-MN"/>
              </w:rPr>
              <w:t xml:space="preserve"> улиралд</w:t>
            </w:r>
          </w:p>
          <w:p w14:paraId="2FCD0484" w14:textId="5A9FC085" w:rsidR="00A70993" w:rsidRPr="00A70993" w:rsidRDefault="00A70993" w:rsidP="008A12CC">
            <w:pPr>
              <w:spacing w:before="120" w:line="276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shd w:val="clear" w:color="auto" w:fill="auto"/>
          </w:tcPr>
          <w:p w14:paraId="36ADA08C" w14:textId="77777777" w:rsidR="00A70993" w:rsidRPr="00A70993" w:rsidRDefault="00A70993" w:rsidP="00A7099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3DF4D8AD" w14:textId="77777777" w:rsidR="00A70993" w:rsidRPr="00A70993" w:rsidRDefault="00A70993" w:rsidP="00A7099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75293910" w14:textId="77777777" w:rsidR="00A70993" w:rsidRPr="00A70993" w:rsidRDefault="00A70993" w:rsidP="00A7099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497F214F" w14:textId="77777777" w:rsidR="00A70993" w:rsidRPr="00A70993" w:rsidRDefault="00A70993" w:rsidP="00A7099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673305FB" w14:textId="2D2DAF57" w:rsidR="00A70993" w:rsidRPr="00A70993" w:rsidRDefault="00A70993" w:rsidP="00A7099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70993">
              <w:rPr>
                <w:rFonts w:ascii="Arial" w:hAnsi="Arial" w:cs="Arial"/>
                <w:sz w:val="20"/>
                <w:szCs w:val="22"/>
                <w:lang w:val="mn-MN"/>
              </w:rPr>
              <w:t>Захиргаа санхүү</w:t>
            </w:r>
          </w:p>
        </w:tc>
      </w:tr>
      <w:tr w:rsidR="00986EA8" w:rsidRPr="00C05D91" w14:paraId="7E6496F8" w14:textId="77777777" w:rsidTr="00A70993">
        <w:trPr>
          <w:trHeight w:val="1145"/>
        </w:trPr>
        <w:tc>
          <w:tcPr>
            <w:tcW w:w="630" w:type="dxa"/>
            <w:shd w:val="clear" w:color="auto" w:fill="auto"/>
            <w:vAlign w:val="center"/>
          </w:tcPr>
          <w:p w14:paraId="0E642DDE" w14:textId="6AD725E8" w:rsidR="00986EA8" w:rsidRDefault="00986EA8" w:rsidP="00986EA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4.3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440656E" w14:textId="146DA57B" w:rsidR="00986EA8" w:rsidRDefault="00986EA8" w:rsidP="00986EA8">
            <w:pPr>
              <w:shd w:val="clear" w:color="auto" w:fill="FFFFFF"/>
              <w:spacing w:line="273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mn-MN" w:eastAsia="zh-CN"/>
              </w:rPr>
            </w:pPr>
            <w:r w:rsidRPr="0078612D">
              <w:rPr>
                <w:rFonts w:ascii="Arial" w:eastAsia="SimSun" w:hAnsi="Arial" w:cs="Arial"/>
                <w:b/>
                <w:sz w:val="20"/>
                <w:szCs w:val="20"/>
                <w:lang w:val="mn-MN" w:eastAsia="zh-CN"/>
              </w:rPr>
              <w:t xml:space="preserve">Арга хэмжээ </w:t>
            </w:r>
            <w:r>
              <w:rPr>
                <w:rFonts w:ascii="Arial" w:eastAsia="SimSun" w:hAnsi="Arial" w:cs="Arial"/>
                <w:b/>
                <w:sz w:val="20"/>
                <w:szCs w:val="20"/>
                <w:lang w:val="mn-MN" w:eastAsia="zh-CN"/>
              </w:rPr>
              <w:t>3</w:t>
            </w:r>
            <w:r w:rsidRPr="0078612D">
              <w:rPr>
                <w:rFonts w:ascii="Arial" w:eastAsia="SimSun" w:hAnsi="Arial" w:cs="Arial"/>
                <w:b/>
                <w:sz w:val="20"/>
                <w:szCs w:val="20"/>
                <w:lang w:val="mn-MN" w:eastAsia="zh-CN"/>
              </w:rPr>
              <w:t>:</w:t>
            </w:r>
            <w:r>
              <w:rPr>
                <w:rFonts w:ascii="Arial" w:eastAsia="SimSun" w:hAnsi="Arial" w:cs="Arial"/>
                <w:sz w:val="20"/>
                <w:szCs w:val="20"/>
                <w:lang w:val="mn-MN" w:eastAsia="zh-CN"/>
              </w:rPr>
              <w:t xml:space="preserve">  ЗГТАБТСУХ, д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ээд шатны байгууллага, </w:t>
            </w:r>
            <w:r w:rsidRPr="001A457E">
              <w:rPr>
                <w:rFonts w:ascii="Arial" w:hAnsi="Arial" w:cs="Arial"/>
                <w:sz w:val="20"/>
                <w:szCs w:val="20"/>
                <w:lang w:val="mn-MN"/>
              </w:rPr>
              <w:t>төрийн байгууллага, бусад байгууллагаас албан хаагчдын мэдлэг, мэргэжлийг дээшлүүлэх чиглэлээр зохион байгуул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ах</w:t>
            </w:r>
            <w:r w:rsidRPr="001A457E">
              <w:rPr>
                <w:rFonts w:ascii="Arial" w:hAnsi="Arial" w:cs="Arial"/>
                <w:sz w:val="20"/>
                <w:szCs w:val="20"/>
                <w:lang w:val="mn-MN"/>
              </w:rPr>
              <w:t xml:space="preserve"> дотоод сургалт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ад хамруулах нөхцөл боломжийг бүрдүүлэх.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25800740" w14:textId="6CC8009D" w:rsidR="00986EA8" w:rsidRPr="00A6544D" w:rsidRDefault="00986EA8" w:rsidP="00986EA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BA2F75E" w14:textId="21BC2115" w:rsidR="00986EA8" w:rsidRPr="00A6544D" w:rsidRDefault="00986EA8" w:rsidP="00986EA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Сургалтанд хамрагдсан албан хаагчдын тоо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75F8B82C" w14:textId="652E5549" w:rsidR="00986EA8" w:rsidRPr="0099754B" w:rsidRDefault="00986EA8" w:rsidP="00986EA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2020 онд спортын холбоод, АЕГ, аймгийн ЗДТГ, БТСУХорооноос зохион байгуулсан онлайн сургалтад багш дасгалжуулагчид 100% хамрагдсан.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7BE4BBE7" w14:textId="3815A8ED" w:rsidR="008A12CC" w:rsidRDefault="00986EA8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Төлөвлөгөөт сургалт семинарт албан хаагчдыг</w:t>
            </w:r>
            <w:r w:rsidR="008A12CC">
              <w:rPr>
                <w:rFonts w:ascii="Arial" w:hAnsi="Arial" w:cs="Arial"/>
                <w:sz w:val="20"/>
                <w:szCs w:val="20"/>
                <w:lang w:val="mn-MN"/>
              </w:rPr>
              <w:t xml:space="preserve"> Эхний хагас жил 50%</w:t>
            </w:r>
          </w:p>
          <w:p w14:paraId="61BE66D2" w14:textId="31FE596D" w:rsidR="00986EA8" w:rsidRPr="0099754B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Жилийн эцэс 50%</w:t>
            </w:r>
            <w:r w:rsidR="00986EA8">
              <w:rPr>
                <w:rFonts w:ascii="Arial" w:hAnsi="Arial" w:cs="Arial"/>
                <w:sz w:val="20"/>
                <w:szCs w:val="20"/>
                <w:lang w:val="mn-MN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хамруулсан байна.</w:t>
            </w:r>
          </w:p>
        </w:tc>
        <w:tc>
          <w:tcPr>
            <w:tcW w:w="1619" w:type="dxa"/>
            <w:vAlign w:val="center"/>
          </w:tcPr>
          <w:p w14:paraId="35F5B292" w14:textId="77777777" w:rsidR="008A12CC" w:rsidRPr="00E5349F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F21C4">
              <w:rPr>
                <w:rFonts w:ascii="Arial" w:hAnsi="Arial" w:cs="Arial"/>
                <w:sz w:val="20"/>
              </w:rPr>
              <w:t>I-IV</w:t>
            </w:r>
            <w:r>
              <w:rPr>
                <w:rFonts w:ascii="Arial" w:hAnsi="Arial" w:cs="Arial"/>
                <w:sz w:val="20"/>
                <w:lang w:val="mn-MN"/>
              </w:rPr>
              <w:t xml:space="preserve"> улиралд</w:t>
            </w:r>
          </w:p>
          <w:p w14:paraId="607B636C" w14:textId="01282374" w:rsidR="00986EA8" w:rsidRPr="0099754B" w:rsidRDefault="00986EA8" w:rsidP="00A70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78A21DF7" w14:textId="1F92DECF" w:rsidR="00986EA8" w:rsidRPr="003269F7" w:rsidRDefault="00986EA8" w:rsidP="00986EA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</w:tc>
      </w:tr>
      <w:tr w:rsidR="00986EA8" w:rsidRPr="00C05D91" w14:paraId="08C833DE" w14:textId="77777777" w:rsidTr="00A70993">
        <w:trPr>
          <w:trHeight w:val="1145"/>
        </w:trPr>
        <w:tc>
          <w:tcPr>
            <w:tcW w:w="630" w:type="dxa"/>
            <w:shd w:val="clear" w:color="auto" w:fill="auto"/>
            <w:vAlign w:val="center"/>
          </w:tcPr>
          <w:p w14:paraId="3ED89476" w14:textId="165F44D7" w:rsidR="00986EA8" w:rsidRDefault="00986EA8" w:rsidP="00986EA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4.4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E7FE845" w14:textId="6F8569FD" w:rsidR="00986EA8" w:rsidRPr="00392F9D" w:rsidRDefault="00986EA8" w:rsidP="00986EA8">
            <w:pPr>
              <w:shd w:val="clear" w:color="auto" w:fill="FFFFFF"/>
              <w:spacing w:line="273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mn-MN" w:eastAsia="zh-CN"/>
              </w:rPr>
            </w:pPr>
            <w:r w:rsidRPr="00392F9D">
              <w:rPr>
                <w:rFonts w:ascii="Arial" w:eastAsia="SimSun" w:hAnsi="Arial" w:cs="Arial"/>
                <w:b/>
                <w:sz w:val="20"/>
                <w:szCs w:val="20"/>
                <w:lang w:val="mn-MN" w:eastAsia="zh-CN"/>
              </w:rPr>
              <w:t>Албан хаагчдын нийгмийн баталгааг хангах чиглэлээр</w:t>
            </w:r>
          </w:p>
          <w:p w14:paraId="6E8574D1" w14:textId="301032A2" w:rsidR="00986EA8" w:rsidRPr="00392F9D" w:rsidRDefault="00986EA8" w:rsidP="00986EA8">
            <w:pPr>
              <w:shd w:val="clear" w:color="auto" w:fill="FFFFFF"/>
              <w:spacing w:line="273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mn-MN" w:eastAsia="zh-CN"/>
              </w:rPr>
            </w:pPr>
            <w:r w:rsidRPr="00392F9D">
              <w:rPr>
                <w:rFonts w:ascii="Arial" w:eastAsia="SimSun" w:hAnsi="Arial" w:cs="Arial"/>
                <w:b/>
                <w:sz w:val="20"/>
                <w:szCs w:val="20"/>
                <w:lang w:val="mn-MN" w:eastAsia="zh-CN"/>
              </w:rPr>
              <w:t xml:space="preserve">Арга хэмжээ </w:t>
            </w:r>
            <w:r>
              <w:rPr>
                <w:rFonts w:ascii="Arial" w:eastAsia="SimSun" w:hAnsi="Arial" w:cs="Arial"/>
                <w:b/>
                <w:sz w:val="20"/>
                <w:szCs w:val="20"/>
                <w:lang w:val="mn-MN" w:eastAsia="zh-CN"/>
              </w:rPr>
              <w:t>4</w:t>
            </w:r>
            <w:r w:rsidRPr="00392F9D">
              <w:rPr>
                <w:rFonts w:ascii="Arial" w:eastAsia="SimSun" w:hAnsi="Arial" w:cs="Arial"/>
                <w:b/>
                <w:sz w:val="20"/>
                <w:szCs w:val="20"/>
                <w:lang w:val="mn-MN" w:eastAsia="zh-CN"/>
              </w:rPr>
              <w:t xml:space="preserve">:  </w:t>
            </w:r>
          </w:p>
          <w:p w14:paraId="15C43D80" w14:textId="627B420E" w:rsidR="00986EA8" w:rsidRPr="00392F9D" w:rsidRDefault="00986EA8" w:rsidP="00986EA8">
            <w:pPr>
              <w:shd w:val="clear" w:color="auto" w:fill="FFFFFF"/>
              <w:spacing w:line="273" w:lineRule="auto"/>
              <w:jc w:val="center"/>
              <w:rPr>
                <w:rFonts w:ascii="Arial" w:eastAsia="SimSun" w:hAnsi="Arial" w:cs="Arial"/>
                <w:sz w:val="20"/>
                <w:szCs w:val="20"/>
                <w:lang w:val="mn-MN" w:eastAsia="zh-CN"/>
              </w:rPr>
            </w:pPr>
            <w:r w:rsidRPr="00392F9D">
              <w:rPr>
                <w:rFonts w:ascii="Arial" w:eastAsia="SimSun" w:hAnsi="Arial" w:cs="Arial"/>
                <w:sz w:val="20"/>
                <w:szCs w:val="20"/>
                <w:lang w:val="mn-MN" w:eastAsia="zh-CN"/>
              </w:rPr>
              <w:t>Цалин хөлс, шагнал урамшууллын тогтолцоог хэрэгжүүлэх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247807AE" w14:textId="018B18EE" w:rsidR="00986EA8" w:rsidRPr="00A6544D" w:rsidRDefault="00986EA8" w:rsidP="00986EA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Улсын төсөв /цалин хөлс, урамшууллын зардал/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BCB702F" w14:textId="1A717EC9" w:rsidR="00986EA8" w:rsidRPr="00A6544D" w:rsidRDefault="00986EA8" w:rsidP="00986EA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Байгууллагын нийт төсвийн цалин хөлс, урамшууллын зардлын хувь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369B89FA" w14:textId="0C87B546" w:rsidR="00986EA8" w:rsidRPr="0099754B" w:rsidRDefault="00986EA8" w:rsidP="00986EA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Төсвийн гүйцэтгэл 100% биелсэн.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44D08045" w14:textId="77777777" w:rsidR="008A12CC" w:rsidRDefault="008A12CC" w:rsidP="00986EA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Жилийн эцэст 100% </w:t>
            </w:r>
          </w:p>
          <w:p w14:paraId="0808F991" w14:textId="0DD5B69A" w:rsidR="00986EA8" w:rsidRPr="0099754B" w:rsidRDefault="00986EA8" w:rsidP="00986EA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Албан хаагчдын цалин хөлс, шагнал урамшуулал зохих хууль журмын дагуу зарцуулагдсан байна.</w:t>
            </w:r>
          </w:p>
        </w:tc>
        <w:tc>
          <w:tcPr>
            <w:tcW w:w="1619" w:type="dxa"/>
            <w:vAlign w:val="center"/>
          </w:tcPr>
          <w:p w14:paraId="5B5AD690" w14:textId="38372AB9" w:rsidR="00986EA8" w:rsidRPr="001839B3" w:rsidRDefault="008A12CC" w:rsidP="00986EA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F21C4">
              <w:rPr>
                <w:rFonts w:ascii="Arial" w:hAnsi="Arial" w:cs="Arial"/>
                <w:sz w:val="20"/>
              </w:rPr>
              <w:t>IV</w:t>
            </w:r>
            <w:r>
              <w:rPr>
                <w:rFonts w:ascii="Arial" w:hAnsi="Arial" w:cs="Arial"/>
                <w:sz w:val="20"/>
                <w:lang w:val="mn-MN"/>
              </w:rPr>
              <w:t xml:space="preserve"> улиралд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6318418A" w14:textId="77777777" w:rsidR="00986EA8" w:rsidRDefault="00986EA8" w:rsidP="00986EA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БТСГ, </w:t>
            </w:r>
          </w:p>
          <w:p w14:paraId="2110EA64" w14:textId="34973F0C" w:rsidR="00986EA8" w:rsidRDefault="00986EA8" w:rsidP="00986EA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Нягтлан бодогч Г.Нэргүй</w:t>
            </w:r>
          </w:p>
          <w:p w14:paraId="46E63691" w14:textId="4BFD2FF5" w:rsidR="00986EA8" w:rsidRPr="003269F7" w:rsidRDefault="00986EA8" w:rsidP="00986EA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Ахлах дасгалжуулагч Д.Дондов</w:t>
            </w:r>
          </w:p>
        </w:tc>
      </w:tr>
      <w:tr w:rsidR="00986EA8" w:rsidRPr="00C05D91" w14:paraId="31A65063" w14:textId="77777777" w:rsidTr="00A70993">
        <w:trPr>
          <w:trHeight w:val="1145"/>
        </w:trPr>
        <w:tc>
          <w:tcPr>
            <w:tcW w:w="630" w:type="dxa"/>
            <w:shd w:val="clear" w:color="auto" w:fill="auto"/>
            <w:vAlign w:val="center"/>
          </w:tcPr>
          <w:p w14:paraId="55621A08" w14:textId="490BD525" w:rsidR="00986EA8" w:rsidRDefault="00986EA8" w:rsidP="00986EA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4.5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F8D8E08" w14:textId="1B5AFCAB" w:rsidR="00986EA8" w:rsidRPr="00392F9D" w:rsidRDefault="00986EA8" w:rsidP="00986EA8">
            <w:pPr>
              <w:shd w:val="clear" w:color="auto" w:fill="FFFFFF"/>
              <w:spacing w:line="273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92F9D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Арга хэмжээ </w:t>
            </w: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5</w:t>
            </w:r>
            <w:r w:rsidRPr="00392F9D">
              <w:rPr>
                <w:rFonts w:ascii="Arial" w:hAnsi="Arial" w:cs="Arial"/>
                <w:b/>
                <w:sz w:val="20"/>
                <w:szCs w:val="20"/>
                <w:lang w:val="mn-MN"/>
              </w:rPr>
              <w:t>:</w:t>
            </w:r>
            <w:r w:rsidRPr="00392F9D">
              <w:rPr>
                <w:rFonts w:ascii="Arial" w:hAnsi="Arial" w:cs="Arial"/>
                <w:sz w:val="20"/>
                <w:szCs w:val="20"/>
                <w:lang w:val="mn-MN"/>
              </w:rPr>
              <w:t xml:space="preserve"> Албан хаагчдын эрүүл мэндийг хамгаал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а</w:t>
            </w:r>
            <w:r w:rsidRPr="00392F9D">
              <w:rPr>
                <w:rFonts w:ascii="Arial" w:hAnsi="Arial" w:cs="Arial"/>
                <w:sz w:val="20"/>
                <w:szCs w:val="20"/>
                <w:lang w:val="mn-MN"/>
              </w:rPr>
              <w:t>х, урьдчилан сэргийлэх үзлэгт хамруулах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648E9CAD" w14:textId="30999873" w:rsidR="00986EA8" w:rsidRPr="007A23D9" w:rsidRDefault="00986EA8" w:rsidP="00986EA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1.0 сая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E1D7589" w14:textId="7C0E9E07" w:rsidR="00986EA8" w:rsidRPr="00A6544D" w:rsidRDefault="00986EA8" w:rsidP="00986EA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Албан хаагчид </w:t>
            </w:r>
            <w:r w:rsidRPr="00CB3A72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Эрүүл мэндийн үзлэгт хамрагдах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34C09AF4" w14:textId="5C221911" w:rsidR="00986EA8" w:rsidRPr="003269F7" w:rsidRDefault="00986EA8" w:rsidP="00986EA8">
            <w:pPr>
              <w:spacing w:after="160"/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Хасу манал эмнэлэгтэй</w:t>
            </w:r>
            <w:r w:rsidRPr="00CB3A72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 xml:space="preserve"> хамтран </w:t>
            </w: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багцын урьдчилан сэргийлэх үзлэгт албан хаагчдаа хамруулахаар төлөвлөж байна.</w:t>
            </w:r>
          </w:p>
          <w:p w14:paraId="5B32D6B2" w14:textId="77777777" w:rsidR="00986EA8" w:rsidRPr="0099754B" w:rsidRDefault="00986EA8" w:rsidP="00986EA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0EE89E59" w14:textId="77777777" w:rsidR="008A12CC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Жилийн эцэст </w:t>
            </w:r>
          </w:p>
          <w:p w14:paraId="486340E8" w14:textId="457E146F" w:rsidR="00986EA8" w:rsidRPr="0099754B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21 албан хаагч</w:t>
            </w:r>
            <w:r w:rsidR="00986EA8" w:rsidRPr="00CB3A72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.</w:t>
            </w:r>
          </w:p>
        </w:tc>
        <w:tc>
          <w:tcPr>
            <w:tcW w:w="1619" w:type="dxa"/>
            <w:vAlign w:val="center"/>
          </w:tcPr>
          <w:p w14:paraId="22BDE0BF" w14:textId="68CF592D" w:rsidR="001839B3" w:rsidRPr="008A12CC" w:rsidRDefault="008A12CC" w:rsidP="00986EA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улиралд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69A4F4BE" w14:textId="77777777" w:rsidR="00986EA8" w:rsidRDefault="00986EA8" w:rsidP="00986EA8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Архангай Хасу манал эмнэлэг, БТСГ, </w:t>
            </w:r>
          </w:p>
          <w:p w14:paraId="6963B868" w14:textId="784DFE0D" w:rsidR="00986EA8" w:rsidRPr="003269F7" w:rsidRDefault="00986EA8" w:rsidP="00986E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Нягтлан бодогч Г.Нэргүй </w:t>
            </w:r>
          </w:p>
        </w:tc>
      </w:tr>
      <w:tr w:rsidR="00986EA8" w:rsidRPr="00C05D91" w14:paraId="522831A7" w14:textId="77777777" w:rsidTr="00A70993">
        <w:trPr>
          <w:trHeight w:val="1145"/>
        </w:trPr>
        <w:tc>
          <w:tcPr>
            <w:tcW w:w="630" w:type="dxa"/>
            <w:shd w:val="clear" w:color="auto" w:fill="auto"/>
            <w:vAlign w:val="center"/>
          </w:tcPr>
          <w:p w14:paraId="1BA06086" w14:textId="3C2DB680" w:rsidR="00986EA8" w:rsidRDefault="00986EA8" w:rsidP="00986EA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4.6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2A3B0D8" w14:textId="565E99E7" w:rsidR="00986EA8" w:rsidRPr="0009214D" w:rsidRDefault="00986EA8" w:rsidP="00986EA8">
            <w:pPr>
              <w:shd w:val="clear" w:color="auto" w:fill="FFFFFF"/>
              <w:spacing w:line="273" w:lineRule="auto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Арга хэмжээ 6</w:t>
            </w:r>
            <w:r w:rsidRPr="0009214D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: </w:t>
            </w:r>
            <w:r w:rsidRPr="0009214D">
              <w:rPr>
                <w:rFonts w:ascii="Arial" w:hAnsi="Arial" w:cs="Arial"/>
                <w:sz w:val="20"/>
                <w:szCs w:val="20"/>
                <w:lang w:val="mn-MN"/>
              </w:rPr>
              <w:t>Байгууллагын эд хөрөнгийн бүрэн бүтэн байдалд хяналт тавьж, эд хөрөнгийн тооллогыг зохион байгуулах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0CC44934" w14:textId="1AAE236B" w:rsidR="00986EA8" w:rsidRPr="0009214D" w:rsidRDefault="00986EA8" w:rsidP="00986EA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14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13917BF" w14:textId="379E200B" w:rsidR="00986EA8" w:rsidRPr="0009214D" w:rsidRDefault="00986EA8" w:rsidP="00986EA8">
            <w:pPr>
              <w:spacing w:before="60" w:after="60"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09214D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Өмч </w:t>
            </w:r>
            <w:proofErr w:type="spellStart"/>
            <w:r w:rsidRPr="000921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хөрөнгийн</w:t>
            </w:r>
            <w:proofErr w:type="spellEnd"/>
            <w:r w:rsidRPr="000921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1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ашиглалт</w:t>
            </w:r>
            <w:proofErr w:type="spellEnd"/>
            <w:r w:rsidRPr="000921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921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хадгалалт</w:t>
            </w:r>
            <w:proofErr w:type="spellEnd"/>
            <w:r w:rsidRPr="0009214D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, </w:t>
            </w:r>
            <w:proofErr w:type="spellStart"/>
            <w:r w:rsidRPr="000921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хамгаалалт</w:t>
            </w:r>
            <w:proofErr w:type="spellEnd"/>
            <w:r w:rsidRPr="0009214D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,  эзэмшигчийн хариуцлага дээшилсэн байна. Эд хөрөнгөний ашиглалт хамгаалалт дээр </w:t>
            </w:r>
            <w:r w:rsidRPr="0009214D">
              <w:rPr>
                <w:rFonts w:ascii="Arial" w:eastAsia="Calibri" w:hAnsi="Arial" w:cs="Arial"/>
                <w:sz w:val="20"/>
                <w:szCs w:val="20"/>
                <w:lang w:val="mn-MN"/>
              </w:rPr>
              <w:t>ямар нэгэн зөрчил, дутагдал гаргахгүй.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6650DBA4" w14:textId="51382F5C" w:rsidR="00986EA8" w:rsidRPr="0009214D" w:rsidRDefault="00986EA8" w:rsidP="00986EA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214D">
              <w:rPr>
                <w:rFonts w:ascii="Arial" w:eastAsia="Calibri" w:hAnsi="Arial" w:cs="Arial"/>
                <w:sz w:val="20"/>
                <w:szCs w:val="20"/>
                <w:lang w:val="mn-MN"/>
              </w:rPr>
              <w:t>Өмч хөрөнгийн бүртгэл, тооллогыг</w:t>
            </w:r>
            <w:r w:rsidRPr="000921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09214D">
              <w:rPr>
                <w:rFonts w:ascii="Arial" w:eastAsia="Calibri" w:hAnsi="Arial" w:cs="Arial"/>
                <w:sz w:val="20"/>
                <w:szCs w:val="20"/>
                <w:lang w:val="mn-MN"/>
              </w:rPr>
              <w:t>газрын даргын тушаалаар батлагдсан комисс жилд 2 удаа зохион байгуулж, хөрөнгийг эзэмшигчийн карттай тулган баталгаажуулсан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30349256" w14:textId="0ECD03AB" w:rsidR="008A12CC" w:rsidRDefault="008A12CC" w:rsidP="00986EA8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n-MN"/>
              </w:rPr>
              <w:t>Эхний хагас жил 1</w:t>
            </w:r>
          </w:p>
          <w:p w14:paraId="470719F0" w14:textId="5E039319" w:rsidR="00986EA8" w:rsidRPr="0009214D" w:rsidRDefault="008A12CC" w:rsidP="008A12CC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n-MN"/>
              </w:rPr>
              <w:t xml:space="preserve">Жилийн эцэс 1 </w:t>
            </w:r>
            <w:r w:rsidR="00986EA8" w:rsidRPr="0009214D">
              <w:rPr>
                <w:rFonts w:ascii="Arial" w:eastAsia="Calibri" w:hAnsi="Arial" w:cs="Arial"/>
                <w:sz w:val="20"/>
                <w:szCs w:val="20"/>
                <w:lang w:val="mn-MN"/>
              </w:rPr>
              <w:t xml:space="preserve">Байгууллагын </w:t>
            </w:r>
            <w:r w:rsidR="00986EA8" w:rsidRPr="0009214D">
              <w:rPr>
                <w:rFonts w:ascii="Arial" w:eastAsia="Calibri" w:hAnsi="Arial" w:cs="Arial"/>
                <w:color w:val="000000"/>
                <w:sz w:val="20"/>
                <w:szCs w:val="20"/>
                <w:lang w:val="mn-MN"/>
              </w:rPr>
              <w:t>эд хөрөнгийн тооллогыг хий</w:t>
            </w:r>
            <w:r w:rsidR="00986EA8">
              <w:rPr>
                <w:rFonts w:ascii="Arial" w:eastAsia="Calibri" w:hAnsi="Arial" w:cs="Arial"/>
                <w:color w:val="000000"/>
                <w:sz w:val="20"/>
                <w:szCs w:val="20"/>
                <w:lang w:val="mn-MN"/>
              </w:rPr>
              <w:t xml:space="preserve">ж, </w:t>
            </w:r>
            <w:r w:rsidR="00986EA8" w:rsidRPr="0009214D">
              <w:rPr>
                <w:rFonts w:ascii="Arial" w:eastAsia="Calibri" w:hAnsi="Arial" w:cs="Arial"/>
                <w:color w:val="000000"/>
                <w:sz w:val="20"/>
                <w:szCs w:val="20"/>
                <w:lang w:val="mn-MN"/>
              </w:rPr>
              <w:t>Ашиглагдахгүй,</w:t>
            </w:r>
            <w:r w:rsidR="00986EA8">
              <w:rPr>
                <w:rFonts w:ascii="Arial" w:eastAsia="Calibri" w:hAnsi="Arial" w:cs="Arial"/>
                <w:color w:val="000000"/>
                <w:sz w:val="20"/>
                <w:szCs w:val="20"/>
                <w:lang w:val="mn-MN"/>
              </w:rPr>
              <w:t xml:space="preserve"> ашиглах хугацаа нь дууссан</w:t>
            </w:r>
            <w:r w:rsidR="00986EA8" w:rsidRPr="0009214D">
              <w:rPr>
                <w:rFonts w:ascii="Arial" w:eastAsia="Calibri" w:hAnsi="Arial" w:cs="Arial"/>
                <w:color w:val="000000"/>
                <w:sz w:val="20"/>
                <w:szCs w:val="20"/>
                <w:lang w:val="mn-MN"/>
              </w:rPr>
              <w:t xml:space="preserve"> элэгдэл эвдрэлд орсон эд хөрөнгийг байгууллагын данснаас хасуулах актлах</w:t>
            </w:r>
            <w:r w:rsidR="00986EA8">
              <w:rPr>
                <w:rFonts w:ascii="Arial" w:eastAsia="Calibri" w:hAnsi="Arial" w:cs="Arial"/>
                <w:color w:val="000000"/>
                <w:sz w:val="20"/>
                <w:szCs w:val="20"/>
                <w:lang w:val="mn-MN"/>
              </w:rPr>
              <w:t xml:space="preserve">, </w:t>
            </w:r>
            <w:r w:rsidR="00986EA8" w:rsidRPr="0009214D">
              <w:rPr>
                <w:rFonts w:ascii="Arial" w:eastAsia="Calibri" w:hAnsi="Arial" w:cs="Arial"/>
                <w:color w:val="000000"/>
                <w:sz w:val="20"/>
                <w:szCs w:val="20"/>
                <w:lang w:val="mn-MN"/>
              </w:rPr>
              <w:t xml:space="preserve">данс бүртгэлээс хасуулах, </w:t>
            </w:r>
          </w:p>
        </w:tc>
        <w:tc>
          <w:tcPr>
            <w:tcW w:w="1619" w:type="dxa"/>
            <w:vAlign w:val="center"/>
          </w:tcPr>
          <w:p w14:paraId="767AF396" w14:textId="2C43BF85" w:rsidR="00986EA8" w:rsidRPr="001839B3" w:rsidRDefault="008A12CC" w:rsidP="00986EA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IV</w:t>
            </w:r>
            <w:r w:rsidR="001839B3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улиралд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7E7BBEAA" w14:textId="434131A6" w:rsidR="00986EA8" w:rsidRDefault="00986EA8" w:rsidP="00986EA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БТСГазрын даргын тушаалаар батлагдсан комисс, </w:t>
            </w:r>
          </w:p>
          <w:p w14:paraId="65DFB4CE" w14:textId="0715A0C1" w:rsidR="00986EA8" w:rsidRPr="0009214D" w:rsidRDefault="00986EA8" w:rsidP="00986EA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Нярав М.Баасансүрэн</w:t>
            </w:r>
          </w:p>
        </w:tc>
      </w:tr>
      <w:tr w:rsidR="001839B3" w:rsidRPr="00C05D91" w14:paraId="18BEEFDE" w14:textId="77777777" w:rsidTr="008A12CC">
        <w:trPr>
          <w:trHeight w:val="1145"/>
        </w:trPr>
        <w:tc>
          <w:tcPr>
            <w:tcW w:w="630" w:type="dxa"/>
            <w:shd w:val="clear" w:color="auto" w:fill="auto"/>
            <w:vAlign w:val="center"/>
          </w:tcPr>
          <w:p w14:paraId="12EFBA10" w14:textId="6BDEA7D5" w:rsidR="001839B3" w:rsidRDefault="001839B3" w:rsidP="001839B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4.7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1C1B2B6" w14:textId="7D47E8AE" w:rsidR="001839B3" w:rsidRDefault="001839B3" w:rsidP="001839B3">
            <w:pPr>
              <w:shd w:val="clear" w:color="auto" w:fill="FFFFFF"/>
              <w:spacing w:line="273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Арга хэмжээ 8</w:t>
            </w:r>
            <w:r w:rsidRPr="004A1857">
              <w:rPr>
                <w:rFonts w:ascii="Arial" w:hAnsi="Arial" w:cs="Arial"/>
                <w:b/>
                <w:sz w:val="20"/>
                <w:szCs w:val="20"/>
                <w:lang w:val="mn-MN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Байгууллагын архив, албан хэрэг хөтлөлтийн үйл ажиллагаанд ашиглаж байгаа программ хангамжийн ашиглалтыг сайжруулан хариутай бичгийн болон архивын мэдээг журамп заасан хугацаанд гаргах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4EF19AC0" w14:textId="4AB65F16" w:rsidR="001839B3" w:rsidRPr="00986EA8" w:rsidRDefault="001839B3" w:rsidP="001839B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5CA9F27" w14:textId="4CA3F2FB" w:rsidR="001839B3" w:rsidRPr="0009214D" w:rsidRDefault="001839B3" w:rsidP="001839B3">
            <w:pPr>
              <w:spacing w:before="60" w:after="6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Программ хангам</w:t>
            </w:r>
            <w:r w:rsidR="00F31C92">
              <w:rPr>
                <w:rFonts w:ascii="Arial" w:hAnsi="Arial" w:cs="Arial"/>
                <w:sz w:val="20"/>
                <w:szCs w:val="20"/>
                <w:lang w:val="mn-MN"/>
              </w:rPr>
              <w:t>ж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ийн ашиглалт  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6948681E" w14:textId="020FD9BF" w:rsidR="001839B3" w:rsidRPr="0009214D" w:rsidRDefault="001839B3" w:rsidP="001839B3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2010 -2018 оны захирамжлалын баримт бичгийн тодорхойлон бичилтийг хийсэн. 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16DBFF59" w14:textId="19D093DA" w:rsidR="008A12CC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Эхний хагас жил 2019 он</w:t>
            </w:r>
          </w:p>
          <w:p w14:paraId="19CF35A5" w14:textId="10DFBE92" w:rsidR="001839B3" w:rsidRPr="0009214D" w:rsidRDefault="008A12CC" w:rsidP="008A12CC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Жилийн эцэс 2020 он</w:t>
            </w:r>
          </w:p>
        </w:tc>
        <w:tc>
          <w:tcPr>
            <w:tcW w:w="1619" w:type="dxa"/>
            <w:vAlign w:val="center"/>
          </w:tcPr>
          <w:p w14:paraId="426C9D8C" w14:textId="77777777" w:rsidR="008A12CC" w:rsidRPr="00E5349F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F21C4">
              <w:rPr>
                <w:rFonts w:ascii="Arial" w:hAnsi="Arial" w:cs="Arial"/>
                <w:sz w:val="20"/>
              </w:rPr>
              <w:t>I-IV</w:t>
            </w:r>
            <w:r>
              <w:rPr>
                <w:rFonts w:ascii="Arial" w:hAnsi="Arial" w:cs="Arial"/>
                <w:sz w:val="20"/>
                <w:lang w:val="mn-MN"/>
              </w:rPr>
              <w:t xml:space="preserve"> улиралд</w:t>
            </w:r>
          </w:p>
          <w:p w14:paraId="3D49C040" w14:textId="20AFE474" w:rsidR="001839B3" w:rsidRPr="001839B3" w:rsidRDefault="001839B3" w:rsidP="001839B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516131C3" w14:textId="5AEF538E" w:rsidR="001839B3" w:rsidRDefault="001839B3" w:rsidP="001839B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БТСГ, Бичиг хэрэг, Б.Мөнгөнцэцэг</w:t>
            </w:r>
          </w:p>
        </w:tc>
      </w:tr>
      <w:tr w:rsidR="001839B3" w:rsidRPr="00C05D91" w14:paraId="1DC74CB6" w14:textId="77777777" w:rsidTr="00417B44">
        <w:trPr>
          <w:trHeight w:val="840"/>
        </w:trPr>
        <w:tc>
          <w:tcPr>
            <w:tcW w:w="630" w:type="dxa"/>
            <w:shd w:val="clear" w:color="auto" w:fill="auto"/>
            <w:vAlign w:val="center"/>
          </w:tcPr>
          <w:p w14:paraId="3937CDD2" w14:textId="1AE787A3" w:rsidR="001839B3" w:rsidRDefault="001839B3" w:rsidP="001839B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4.8</w:t>
            </w:r>
          </w:p>
        </w:tc>
        <w:tc>
          <w:tcPr>
            <w:tcW w:w="2610" w:type="dxa"/>
            <w:shd w:val="clear" w:color="auto" w:fill="auto"/>
          </w:tcPr>
          <w:p w14:paraId="3EFD81D2" w14:textId="77777777" w:rsidR="001839B3" w:rsidRPr="001839B3" w:rsidRDefault="001839B3" w:rsidP="001839B3">
            <w:pPr>
              <w:pStyle w:val="Other0"/>
              <w:tabs>
                <w:tab w:val="left" w:pos="1217"/>
                <w:tab w:val="right" w:pos="2541"/>
              </w:tabs>
              <w:ind w:right="40" w:firstLine="30"/>
              <w:jc w:val="both"/>
              <w:rPr>
                <w:sz w:val="20"/>
                <w:szCs w:val="22"/>
                <w:lang w:val="mn-MN"/>
              </w:rPr>
            </w:pPr>
            <w:proofErr w:type="spellStart"/>
            <w:r w:rsidRPr="001839B3">
              <w:rPr>
                <w:sz w:val="20"/>
                <w:szCs w:val="22"/>
              </w:rPr>
              <w:t>Хөрш</w:t>
            </w:r>
            <w:proofErr w:type="spellEnd"/>
            <w:r w:rsidRPr="001839B3">
              <w:rPr>
                <w:sz w:val="20"/>
                <w:szCs w:val="22"/>
              </w:rPr>
              <w:t xml:space="preserve"> </w:t>
            </w:r>
            <w:r w:rsidRPr="001839B3">
              <w:rPr>
                <w:sz w:val="20"/>
                <w:szCs w:val="22"/>
                <w:lang w:val="mn-MN"/>
              </w:rPr>
              <w:t xml:space="preserve"> </w:t>
            </w:r>
            <w:proofErr w:type="spellStart"/>
            <w:r w:rsidRPr="001839B3">
              <w:rPr>
                <w:sz w:val="20"/>
                <w:szCs w:val="22"/>
              </w:rPr>
              <w:t>зэргэлдээ</w:t>
            </w:r>
            <w:proofErr w:type="spellEnd"/>
            <w:r w:rsidRPr="001839B3">
              <w:rPr>
                <w:sz w:val="20"/>
                <w:szCs w:val="22"/>
                <w:lang w:val="mn-MN"/>
              </w:rPr>
              <w:t xml:space="preserve"> </w:t>
            </w:r>
            <w:r w:rsidRPr="001839B3">
              <w:rPr>
                <w:sz w:val="20"/>
                <w:szCs w:val="22"/>
              </w:rPr>
              <w:t xml:space="preserve"> </w:t>
            </w:r>
            <w:proofErr w:type="spellStart"/>
            <w:r w:rsidRPr="001839B3">
              <w:rPr>
                <w:sz w:val="20"/>
                <w:szCs w:val="22"/>
              </w:rPr>
              <w:t>улс</w:t>
            </w:r>
            <w:proofErr w:type="spellEnd"/>
            <w:r w:rsidRPr="001839B3">
              <w:rPr>
                <w:sz w:val="20"/>
                <w:szCs w:val="22"/>
              </w:rPr>
              <w:t xml:space="preserve"> </w:t>
            </w:r>
            <w:proofErr w:type="spellStart"/>
            <w:r w:rsidRPr="001839B3">
              <w:rPr>
                <w:sz w:val="20"/>
                <w:szCs w:val="22"/>
              </w:rPr>
              <w:t>болон</w:t>
            </w:r>
            <w:proofErr w:type="spellEnd"/>
            <w:r w:rsidRPr="001839B3">
              <w:rPr>
                <w:sz w:val="20"/>
                <w:szCs w:val="22"/>
              </w:rPr>
              <w:t xml:space="preserve"> </w:t>
            </w:r>
            <w:proofErr w:type="spellStart"/>
            <w:r w:rsidRPr="001839B3">
              <w:rPr>
                <w:sz w:val="20"/>
                <w:szCs w:val="22"/>
              </w:rPr>
              <w:t>гуравдагч</w:t>
            </w:r>
            <w:proofErr w:type="spellEnd"/>
            <w:r w:rsidRPr="001839B3">
              <w:rPr>
                <w:sz w:val="20"/>
                <w:szCs w:val="22"/>
              </w:rPr>
              <w:t xml:space="preserve"> </w:t>
            </w:r>
            <w:r w:rsidRPr="001839B3">
              <w:rPr>
                <w:sz w:val="20"/>
                <w:szCs w:val="22"/>
                <w:lang w:val="mn-MN"/>
              </w:rPr>
              <w:t xml:space="preserve"> </w:t>
            </w:r>
            <w:proofErr w:type="spellStart"/>
            <w:r w:rsidRPr="001839B3">
              <w:rPr>
                <w:sz w:val="20"/>
                <w:szCs w:val="22"/>
              </w:rPr>
              <w:t>орнуудтай</w:t>
            </w:r>
            <w:proofErr w:type="spellEnd"/>
            <w:r w:rsidRPr="001839B3">
              <w:rPr>
                <w:sz w:val="20"/>
                <w:szCs w:val="22"/>
              </w:rPr>
              <w:t xml:space="preserve"> </w:t>
            </w:r>
            <w:proofErr w:type="spellStart"/>
            <w:r w:rsidRPr="001839B3">
              <w:rPr>
                <w:sz w:val="20"/>
                <w:szCs w:val="22"/>
              </w:rPr>
              <w:t>хамтын</w:t>
            </w:r>
            <w:proofErr w:type="spellEnd"/>
            <w:r w:rsidRPr="001839B3">
              <w:rPr>
                <w:sz w:val="20"/>
                <w:szCs w:val="22"/>
              </w:rPr>
              <w:t xml:space="preserve"> </w:t>
            </w:r>
            <w:r w:rsidRPr="001839B3">
              <w:rPr>
                <w:sz w:val="20"/>
                <w:szCs w:val="22"/>
                <w:lang w:val="mn-MN"/>
              </w:rPr>
              <w:t xml:space="preserve"> </w:t>
            </w:r>
            <w:proofErr w:type="spellStart"/>
            <w:r w:rsidRPr="001839B3">
              <w:rPr>
                <w:sz w:val="20"/>
                <w:szCs w:val="22"/>
              </w:rPr>
              <w:lastRenderedPageBreak/>
              <w:t>ажиллагаа</w:t>
            </w:r>
            <w:proofErr w:type="spellEnd"/>
            <w:r w:rsidRPr="001839B3">
              <w:rPr>
                <w:sz w:val="20"/>
                <w:szCs w:val="22"/>
              </w:rPr>
              <w:t xml:space="preserve"> </w:t>
            </w:r>
            <w:proofErr w:type="spellStart"/>
            <w:r w:rsidRPr="001839B3">
              <w:rPr>
                <w:sz w:val="20"/>
                <w:szCs w:val="22"/>
              </w:rPr>
              <w:t>тогтоож</w:t>
            </w:r>
            <w:proofErr w:type="spellEnd"/>
            <w:r w:rsidRPr="001839B3">
              <w:rPr>
                <w:sz w:val="20"/>
                <w:szCs w:val="22"/>
              </w:rPr>
              <w:t xml:space="preserve">, </w:t>
            </w:r>
            <w:proofErr w:type="spellStart"/>
            <w:r w:rsidRPr="001839B3">
              <w:rPr>
                <w:sz w:val="20"/>
                <w:szCs w:val="22"/>
              </w:rPr>
              <w:t>харилцан</w:t>
            </w:r>
            <w:proofErr w:type="spellEnd"/>
            <w:r w:rsidRPr="001839B3">
              <w:rPr>
                <w:sz w:val="20"/>
                <w:szCs w:val="22"/>
              </w:rPr>
              <w:t xml:space="preserve"> </w:t>
            </w:r>
            <w:proofErr w:type="spellStart"/>
            <w:r w:rsidRPr="001839B3">
              <w:rPr>
                <w:sz w:val="20"/>
                <w:szCs w:val="22"/>
              </w:rPr>
              <w:t>туршлага</w:t>
            </w:r>
            <w:proofErr w:type="spellEnd"/>
            <w:r w:rsidRPr="001839B3">
              <w:rPr>
                <w:sz w:val="20"/>
                <w:szCs w:val="22"/>
              </w:rPr>
              <w:t xml:space="preserve"> </w:t>
            </w:r>
            <w:r w:rsidRPr="001839B3">
              <w:rPr>
                <w:sz w:val="20"/>
                <w:szCs w:val="22"/>
                <w:lang w:val="mn-MN"/>
              </w:rPr>
              <w:t xml:space="preserve"> </w:t>
            </w:r>
            <w:proofErr w:type="spellStart"/>
            <w:r w:rsidRPr="001839B3">
              <w:rPr>
                <w:sz w:val="20"/>
                <w:szCs w:val="22"/>
              </w:rPr>
              <w:t>судлах</w:t>
            </w:r>
            <w:proofErr w:type="spellEnd"/>
            <w:r w:rsidRPr="001839B3">
              <w:rPr>
                <w:sz w:val="20"/>
                <w:szCs w:val="22"/>
              </w:rPr>
              <w:t>,</w:t>
            </w:r>
            <w:r w:rsidRPr="001839B3">
              <w:rPr>
                <w:sz w:val="20"/>
                <w:szCs w:val="22"/>
              </w:rPr>
              <w:tab/>
            </w:r>
            <w:r w:rsidRPr="001839B3">
              <w:rPr>
                <w:sz w:val="20"/>
                <w:szCs w:val="22"/>
                <w:lang w:val="mn-MN"/>
              </w:rPr>
              <w:t xml:space="preserve">  </w:t>
            </w:r>
            <w:proofErr w:type="spellStart"/>
            <w:r w:rsidRPr="001839B3">
              <w:rPr>
                <w:sz w:val="20"/>
                <w:szCs w:val="22"/>
              </w:rPr>
              <w:t>багш</w:t>
            </w:r>
            <w:proofErr w:type="spellEnd"/>
            <w:r w:rsidRPr="001839B3">
              <w:rPr>
                <w:sz w:val="20"/>
                <w:szCs w:val="22"/>
                <w:lang w:val="mn-MN"/>
              </w:rPr>
              <w:t xml:space="preserve">  </w:t>
            </w:r>
          </w:p>
          <w:p w14:paraId="2CDFB94C" w14:textId="759E784F" w:rsidR="001839B3" w:rsidRPr="001839B3" w:rsidRDefault="001839B3" w:rsidP="001839B3">
            <w:pPr>
              <w:shd w:val="clear" w:color="auto" w:fill="FFFFFF"/>
              <w:spacing w:line="273" w:lineRule="auto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</w:rPr>
              <w:t>дасгалжуулагчдыг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чадавхижуулах</w:t>
            </w:r>
            <w:proofErr w:type="spellEnd"/>
            <w:r w:rsidRPr="001839B3">
              <w:rPr>
                <w:rFonts w:ascii="Arial" w:hAnsi="Arial" w:cs="Arial"/>
                <w:sz w:val="20"/>
                <w:szCs w:val="22"/>
                <w:lang w:val="mn-MN"/>
              </w:rPr>
              <w:t xml:space="preserve"> </w:t>
            </w:r>
            <w:r w:rsidRPr="001839B3">
              <w:rPr>
                <w:rFonts w:ascii="Arial" w:hAnsi="Arial" w:cs="Arial"/>
                <w:sz w:val="20"/>
                <w:szCs w:val="22"/>
              </w:rPr>
              <w:tab/>
            </w:r>
            <w:r w:rsidRPr="001839B3">
              <w:rPr>
                <w:rFonts w:ascii="Arial" w:hAnsi="Arial" w:cs="Arial"/>
                <w:sz w:val="20"/>
                <w:szCs w:val="22"/>
                <w:lang w:val="mn-MN"/>
              </w:rPr>
              <w:t xml:space="preserve">  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6C6DA1D6" w14:textId="77777777" w:rsidR="001839B3" w:rsidRPr="001839B3" w:rsidRDefault="001839B3" w:rsidP="001839B3">
            <w:pPr>
              <w:ind w:right="-108"/>
              <w:jc w:val="center"/>
              <w:rPr>
                <w:rFonts w:ascii="Arial" w:hAnsi="Arial" w:cs="Arial"/>
                <w:bCs/>
                <w:sz w:val="20"/>
                <w:szCs w:val="22"/>
                <w:lang w:val="mn-MN"/>
              </w:rPr>
            </w:pPr>
          </w:p>
          <w:p w14:paraId="44E6832E" w14:textId="0F464E9B" w:rsidR="001839B3" w:rsidRPr="001839B3" w:rsidRDefault="001839B3" w:rsidP="001839B3">
            <w:pPr>
              <w:ind w:right="-108"/>
              <w:jc w:val="center"/>
              <w:rPr>
                <w:rFonts w:ascii="Arial" w:hAnsi="Arial" w:cs="Arial"/>
                <w:bCs/>
                <w:sz w:val="20"/>
                <w:szCs w:val="22"/>
                <w:lang w:val="mn-MN"/>
              </w:rPr>
            </w:pPr>
            <w:r w:rsidRPr="001839B3">
              <w:rPr>
                <w:rFonts w:ascii="Arial" w:hAnsi="Arial" w:cs="Arial"/>
                <w:bCs/>
                <w:sz w:val="20"/>
                <w:szCs w:val="22"/>
                <w:lang w:val="mn-MN"/>
              </w:rPr>
              <w:t>У</w:t>
            </w:r>
            <w:r w:rsidR="00986A4C">
              <w:rPr>
                <w:rFonts w:ascii="Arial" w:hAnsi="Arial" w:cs="Arial"/>
                <w:bCs/>
                <w:sz w:val="20"/>
                <w:szCs w:val="22"/>
                <w:lang w:val="mn-MN"/>
              </w:rPr>
              <w:t>лсын төсөв</w:t>
            </w:r>
            <w:r w:rsidRPr="001839B3">
              <w:rPr>
                <w:rFonts w:ascii="Arial" w:hAnsi="Arial" w:cs="Arial"/>
                <w:bCs/>
                <w:sz w:val="20"/>
                <w:szCs w:val="22"/>
                <w:lang w:val="mn-MN"/>
              </w:rPr>
              <w:t xml:space="preserve">, ОНТ, </w:t>
            </w:r>
          </w:p>
          <w:p w14:paraId="1DD46171" w14:textId="7766D1DA" w:rsidR="001839B3" w:rsidRPr="001839B3" w:rsidRDefault="001839B3" w:rsidP="001839B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</w:tcPr>
          <w:p w14:paraId="5A43600A" w14:textId="77777777" w:rsidR="001839B3" w:rsidRPr="001839B3" w:rsidRDefault="001839B3" w:rsidP="001839B3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77AAF4CE" w14:textId="5DCAE524" w:rsidR="001839B3" w:rsidRPr="001839B3" w:rsidRDefault="001839B3" w:rsidP="001839B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1839B3">
              <w:rPr>
                <w:rFonts w:ascii="Arial" w:hAnsi="Arial" w:cs="Arial"/>
                <w:sz w:val="20"/>
                <w:szCs w:val="22"/>
              </w:rPr>
              <w:t>Гадаад</w:t>
            </w:r>
            <w:proofErr w:type="spellEnd"/>
            <w:r w:rsidRPr="001839B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1839B3">
              <w:rPr>
                <w:rFonts w:ascii="Arial" w:hAnsi="Arial" w:cs="Arial"/>
                <w:sz w:val="20"/>
                <w:szCs w:val="22"/>
              </w:rPr>
              <w:t>орнуудтай</w:t>
            </w:r>
            <w:proofErr w:type="spellEnd"/>
            <w:r w:rsidRPr="001839B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1839B3">
              <w:rPr>
                <w:rFonts w:ascii="Arial" w:hAnsi="Arial" w:cs="Arial"/>
                <w:sz w:val="20"/>
                <w:szCs w:val="22"/>
              </w:rPr>
              <w:t>хамтын</w:t>
            </w:r>
            <w:proofErr w:type="spellEnd"/>
            <w:r w:rsidRPr="001839B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1839B3">
              <w:rPr>
                <w:rFonts w:ascii="Arial" w:hAnsi="Arial" w:cs="Arial"/>
                <w:sz w:val="20"/>
                <w:szCs w:val="22"/>
              </w:rPr>
              <w:t>ажиллагаа</w:t>
            </w:r>
            <w:proofErr w:type="spellEnd"/>
            <w:r w:rsidRPr="001839B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1839B3">
              <w:rPr>
                <w:rFonts w:ascii="Arial" w:hAnsi="Arial" w:cs="Arial"/>
                <w:sz w:val="20"/>
                <w:szCs w:val="22"/>
              </w:rPr>
              <w:lastRenderedPageBreak/>
              <w:t>тог</w:t>
            </w:r>
            <w:r>
              <w:rPr>
                <w:rFonts w:ascii="Arial" w:hAnsi="Arial" w:cs="Arial"/>
                <w:sz w:val="20"/>
                <w:szCs w:val="22"/>
              </w:rPr>
              <w:t>тоож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харилцан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туршлага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судлах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арга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хэмжээнд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хамрагдалтын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хувь</w:t>
            </w:r>
            <w:proofErr w:type="spellEnd"/>
          </w:p>
        </w:tc>
        <w:tc>
          <w:tcPr>
            <w:tcW w:w="2249" w:type="dxa"/>
            <w:gridSpan w:val="2"/>
            <w:shd w:val="clear" w:color="auto" w:fill="auto"/>
          </w:tcPr>
          <w:p w14:paraId="4E90BA46" w14:textId="77777777" w:rsidR="001839B3" w:rsidRPr="001839B3" w:rsidRDefault="001839B3" w:rsidP="001839B3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747E6AFC" w14:textId="2146EBBE" w:rsidR="001839B3" w:rsidRPr="001839B3" w:rsidRDefault="001839B3" w:rsidP="001839B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1839B3">
              <w:rPr>
                <w:rFonts w:ascii="Arial" w:hAnsi="Arial" w:cs="Arial"/>
                <w:sz w:val="20"/>
                <w:szCs w:val="22"/>
              </w:rPr>
              <w:t>Гадаад</w:t>
            </w:r>
            <w:proofErr w:type="spellEnd"/>
            <w:r w:rsidRPr="001839B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1839B3">
              <w:rPr>
                <w:rFonts w:ascii="Arial" w:hAnsi="Arial" w:cs="Arial"/>
                <w:sz w:val="20"/>
                <w:szCs w:val="22"/>
              </w:rPr>
              <w:t>харилцаа</w:t>
            </w:r>
            <w:proofErr w:type="spellEnd"/>
            <w:r w:rsidRPr="001839B3">
              <w:rPr>
                <w:rFonts w:ascii="Arial" w:hAnsi="Arial" w:cs="Arial"/>
                <w:sz w:val="20"/>
                <w:szCs w:val="22"/>
              </w:rPr>
              <w:t xml:space="preserve">, </w:t>
            </w:r>
            <w:proofErr w:type="spellStart"/>
            <w:r w:rsidRPr="001839B3">
              <w:rPr>
                <w:rFonts w:ascii="Arial" w:hAnsi="Arial" w:cs="Arial"/>
                <w:sz w:val="20"/>
                <w:szCs w:val="22"/>
              </w:rPr>
              <w:t>хамтын</w:t>
            </w:r>
            <w:proofErr w:type="spellEnd"/>
            <w:r w:rsidRPr="001839B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1839B3">
              <w:rPr>
                <w:rFonts w:ascii="Arial" w:hAnsi="Arial" w:cs="Arial"/>
                <w:sz w:val="20"/>
                <w:szCs w:val="22"/>
              </w:rPr>
              <w:t>ажиллагааны</w:t>
            </w:r>
            <w:proofErr w:type="spellEnd"/>
            <w:r w:rsidRPr="001839B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1839B3">
              <w:rPr>
                <w:rFonts w:ascii="Arial" w:hAnsi="Arial" w:cs="Arial"/>
                <w:sz w:val="20"/>
                <w:szCs w:val="22"/>
              </w:rPr>
              <w:lastRenderedPageBreak/>
              <w:t>хүрээнд</w:t>
            </w:r>
            <w:proofErr w:type="spellEnd"/>
            <w:r w:rsidRPr="001839B3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1839B3">
              <w:rPr>
                <w:rFonts w:ascii="Arial" w:hAnsi="Arial" w:cs="Arial"/>
                <w:sz w:val="20"/>
                <w:szCs w:val="22"/>
              </w:rPr>
              <w:t>хийгдсэн</w:t>
            </w:r>
            <w:proofErr w:type="spellEnd"/>
            <w:r w:rsidRPr="001839B3">
              <w:rPr>
                <w:rFonts w:ascii="Arial" w:hAnsi="Arial" w:cs="Arial"/>
                <w:sz w:val="20"/>
                <w:szCs w:val="22"/>
              </w:rPr>
              <w:t xml:space="preserve"> </w:t>
            </w:r>
            <w:bookmarkStart w:id="0" w:name="_GoBack"/>
            <w:bookmarkEnd w:id="0"/>
            <w:proofErr w:type="spellStart"/>
            <w:r w:rsidRPr="001839B3">
              <w:rPr>
                <w:rFonts w:ascii="Arial" w:hAnsi="Arial" w:cs="Arial"/>
                <w:sz w:val="20"/>
                <w:szCs w:val="22"/>
              </w:rPr>
              <w:t>ажил</w:t>
            </w:r>
            <w:proofErr w:type="spellEnd"/>
            <w:r w:rsidRPr="001839B3">
              <w:rPr>
                <w:rFonts w:ascii="Arial" w:hAnsi="Arial" w:cs="Arial"/>
                <w:sz w:val="20"/>
                <w:szCs w:val="22"/>
              </w:rPr>
              <w:t xml:space="preserve">  </w:t>
            </w:r>
            <w:proofErr w:type="spellStart"/>
            <w:r w:rsidRPr="001839B3">
              <w:rPr>
                <w:rFonts w:ascii="Arial" w:hAnsi="Arial" w:cs="Arial"/>
                <w:sz w:val="20"/>
                <w:szCs w:val="22"/>
              </w:rPr>
              <w:t>байхгүй</w:t>
            </w:r>
            <w:proofErr w:type="spellEnd"/>
          </w:p>
        </w:tc>
        <w:tc>
          <w:tcPr>
            <w:tcW w:w="1799" w:type="dxa"/>
            <w:gridSpan w:val="2"/>
            <w:shd w:val="clear" w:color="auto" w:fill="auto"/>
          </w:tcPr>
          <w:p w14:paraId="38CEA979" w14:textId="77777777" w:rsidR="001839B3" w:rsidRPr="001839B3" w:rsidRDefault="001839B3" w:rsidP="001839B3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6B484B70" w14:textId="77777777" w:rsidR="001839B3" w:rsidRPr="001839B3" w:rsidRDefault="001839B3" w:rsidP="001839B3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4F8308A3" w14:textId="77777777" w:rsidR="001839B3" w:rsidRPr="001839B3" w:rsidRDefault="001839B3" w:rsidP="001839B3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  <w:lang w:val="mn-MN"/>
              </w:rPr>
            </w:pPr>
          </w:p>
          <w:p w14:paraId="174D3216" w14:textId="77777777" w:rsidR="008A12CC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Эхний хагас жил 50%</w:t>
            </w:r>
          </w:p>
          <w:p w14:paraId="70EF4647" w14:textId="07872BA5" w:rsidR="001839B3" w:rsidRPr="001839B3" w:rsidRDefault="008A12CC" w:rsidP="008A12CC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Жилийн эцэс 50%</w:t>
            </w:r>
          </w:p>
          <w:p w14:paraId="30DB31F8" w14:textId="752C03D5" w:rsidR="001839B3" w:rsidRPr="001839B3" w:rsidRDefault="001839B3" w:rsidP="001839B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19" w:type="dxa"/>
          </w:tcPr>
          <w:p w14:paraId="266815AB" w14:textId="77777777" w:rsidR="001839B3" w:rsidRPr="001839B3" w:rsidRDefault="001839B3" w:rsidP="001839B3">
            <w:pPr>
              <w:spacing w:before="120" w:line="276" w:lineRule="auto"/>
              <w:ind w:right="-108"/>
              <w:jc w:val="center"/>
              <w:rPr>
                <w:rFonts w:ascii="Arial" w:hAnsi="Arial" w:cs="Arial"/>
                <w:bCs/>
                <w:sz w:val="20"/>
                <w:szCs w:val="22"/>
                <w:lang w:val="mn-MN"/>
              </w:rPr>
            </w:pPr>
          </w:p>
          <w:p w14:paraId="02140EFA" w14:textId="77777777" w:rsidR="001839B3" w:rsidRPr="001839B3" w:rsidRDefault="001839B3" w:rsidP="001839B3">
            <w:pPr>
              <w:spacing w:before="120" w:line="276" w:lineRule="auto"/>
              <w:ind w:left="-108" w:right="-108"/>
              <w:jc w:val="center"/>
              <w:rPr>
                <w:rFonts w:ascii="Arial" w:hAnsi="Arial" w:cs="Arial"/>
                <w:bCs/>
                <w:sz w:val="20"/>
                <w:szCs w:val="22"/>
                <w:lang w:val="mn-MN"/>
              </w:rPr>
            </w:pPr>
          </w:p>
          <w:p w14:paraId="4F13B2EC" w14:textId="77777777" w:rsidR="008A12CC" w:rsidRPr="00E5349F" w:rsidRDefault="008A12CC" w:rsidP="008A12C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F21C4">
              <w:rPr>
                <w:rFonts w:ascii="Arial" w:hAnsi="Arial" w:cs="Arial"/>
                <w:sz w:val="20"/>
              </w:rPr>
              <w:lastRenderedPageBreak/>
              <w:t>I-IV</w:t>
            </w:r>
            <w:r>
              <w:rPr>
                <w:rFonts w:ascii="Arial" w:hAnsi="Arial" w:cs="Arial"/>
                <w:sz w:val="20"/>
                <w:lang w:val="mn-MN"/>
              </w:rPr>
              <w:t xml:space="preserve"> улиралд</w:t>
            </w:r>
          </w:p>
          <w:p w14:paraId="6418CAA3" w14:textId="12DBDA2A" w:rsidR="001839B3" w:rsidRPr="001839B3" w:rsidRDefault="001839B3" w:rsidP="001839B3">
            <w:pPr>
              <w:spacing w:before="120" w:line="276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shd w:val="clear" w:color="auto" w:fill="auto"/>
          </w:tcPr>
          <w:p w14:paraId="4F0D2785" w14:textId="77777777" w:rsidR="001839B3" w:rsidRPr="001839B3" w:rsidRDefault="001839B3" w:rsidP="001839B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46B1E8F7" w14:textId="77777777" w:rsidR="001839B3" w:rsidRPr="001839B3" w:rsidRDefault="001839B3" w:rsidP="001839B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324328CB" w14:textId="77777777" w:rsidR="001839B3" w:rsidRPr="001839B3" w:rsidRDefault="001839B3" w:rsidP="001839B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5580BE26" w14:textId="77777777" w:rsidR="001839B3" w:rsidRPr="001839B3" w:rsidRDefault="001839B3" w:rsidP="001839B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470B9FCE" w14:textId="08EC02C8" w:rsidR="001839B3" w:rsidRPr="001839B3" w:rsidRDefault="001839B3" w:rsidP="001839B3">
            <w:pPr>
              <w:jc w:val="center"/>
              <w:rPr>
                <w:rFonts w:ascii="Arial" w:hAnsi="Arial" w:cs="Arial"/>
                <w:sz w:val="20"/>
                <w:szCs w:val="22"/>
                <w:lang w:val="mn-MN"/>
              </w:rPr>
            </w:pPr>
            <w:r>
              <w:rPr>
                <w:rFonts w:ascii="Arial" w:hAnsi="Arial" w:cs="Arial"/>
                <w:sz w:val="20"/>
                <w:szCs w:val="22"/>
                <w:lang w:val="mn-MN"/>
              </w:rPr>
              <w:t>БТСГ</w:t>
            </w:r>
          </w:p>
          <w:p w14:paraId="2622BD5D" w14:textId="65D33E83" w:rsidR="001839B3" w:rsidRPr="001839B3" w:rsidRDefault="001839B3" w:rsidP="001839B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14:paraId="61C3B0B3" w14:textId="3FED8EB0" w:rsidR="0035025C" w:rsidRDefault="0035025C" w:rsidP="00F304D7">
      <w:pPr>
        <w:pStyle w:val="NormalWeb"/>
        <w:jc w:val="center"/>
        <w:rPr>
          <w:rFonts w:ascii="Arial" w:hAnsi="Arial" w:cs="Arial"/>
          <w:sz w:val="24"/>
          <w:szCs w:val="24"/>
          <w:lang w:val="mn-MN"/>
        </w:rPr>
      </w:pPr>
    </w:p>
    <w:p w14:paraId="03EE1DF6" w14:textId="2B5EAE2D" w:rsidR="00C05D91" w:rsidRPr="0009214D" w:rsidRDefault="0009214D" w:rsidP="00F304D7">
      <w:pPr>
        <w:pStyle w:val="NormalWeb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------0</w:t>
      </w:r>
      <w:r w:rsidRPr="0009214D">
        <w:rPr>
          <w:rFonts w:ascii="Arial" w:hAnsi="Arial" w:cs="Arial"/>
          <w:sz w:val="32"/>
          <w:szCs w:val="32"/>
          <w:lang w:val="mn-MN"/>
        </w:rPr>
        <w:t>0</w:t>
      </w:r>
      <w:r w:rsidRPr="0009214D">
        <w:rPr>
          <w:rFonts w:ascii="Arial" w:hAnsi="Arial" w:cs="Arial"/>
          <w:sz w:val="36"/>
          <w:szCs w:val="36"/>
          <w:lang w:val="mn-MN"/>
        </w:rPr>
        <w:t>0</w:t>
      </w:r>
      <w:r w:rsidRPr="0009214D">
        <w:rPr>
          <w:rFonts w:ascii="Arial" w:hAnsi="Arial" w:cs="Arial"/>
          <w:sz w:val="32"/>
          <w:szCs w:val="32"/>
          <w:lang w:val="mn-MN"/>
        </w:rPr>
        <w:t>0</w:t>
      </w:r>
      <w:r>
        <w:rPr>
          <w:rFonts w:ascii="Arial" w:hAnsi="Arial" w:cs="Arial"/>
          <w:sz w:val="24"/>
          <w:szCs w:val="24"/>
          <w:lang w:val="mn-MN"/>
        </w:rPr>
        <w:t>0------</w:t>
      </w:r>
    </w:p>
    <w:sectPr w:rsidR="00C05D91" w:rsidRPr="0009214D" w:rsidSect="00D63E24">
      <w:pgSz w:w="16839" w:h="11907" w:orient="landscape" w:code="9"/>
      <w:pgMar w:top="990" w:right="907" w:bottom="850" w:left="85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57CE8"/>
    <w:multiLevelType w:val="multilevel"/>
    <w:tmpl w:val="F8546AC8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>
    <w:nsid w:val="7A626198"/>
    <w:multiLevelType w:val="hybridMultilevel"/>
    <w:tmpl w:val="EB106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606C8"/>
    <w:multiLevelType w:val="hybridMultilevel"/>
    <w:tmpl w:val="90FCA426"/>
    <w:lvl w:ilvl="0" w:tplc="591E44C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D7"/>
    <w:rsid w:val="00003787"/>
    <w:rsid w:val="00004DD3"/>
    <w:rsid w:val="00016C80"/>
    <w:rsid w:val="00017DD1"/>
    <w:rsid w:val="00020F0C"/>
    <w:rsid w:val="00033841"/>
    <w:rsid w:val="00034C8F"/>
    <w:rsid w:val="00043E3A"/>
    <w:rsid w:val="00051717"/>
    <w:rsid w:val="000529C9"/>
    <w:rsid w:val="00052D3D"/>
    <w:rsid w:val="00054955"/>
    <w:rsid w:val="000669CE"/>
    <w:rsid w:val="00067219"/>
    <w:rsid w:val="00077249"/>
    <w:rsid w:val="000858B9"/>
    <w:rsid w:val="00086B30"/>
    <w:rsid w:val="0009214D"/>
    <w:rsid w:val="00097081"/>
    <w:rsid w:val="000A4DEF"/>
    <w:rsid w:val="000A5365"/>
    <w:rsid w:val="000A6E3B"/>
    <w:rsid w:val="000B7AF8"/>
    <w:rsid w:val="000C10B6"/>
    <w:rsid w:val="000C3C3F"/>
    <w:rsid w:val="000C73D8"/>
    <w:rsid w:val="000D423D"/>
    <w:rsid w:val="000D7559"/>
    <w:rsid w:val="000E4EE1"/>
    <w:rsid w:val="000E6A8B"/>
    <w:rsid w:val="00100920"/>
    <w:rsid w:val="001211EC"/>
    <w:rsid w:val="0014762B"/>
    <w:rsid w:val="00155D85"/>
    <w:rsid w:val="00156BB6"/>
    <w:rsid w:val="00157981"/>
    <w:rsid w:val="00165668"/>
    <w:rsid w:val="001778BB"/>
    <w:rsid w:val="00177AEA"/>
    <w:rsid w:val="001839B3"/>
    <w:rsid w:val="00185131"/>
    <w:rsid w:val="00191E68"/>
    <w:rsid w:val="001A15BD"/>
    <w:rsid w:val="001A457E"/>
    <w:rsid w:val="001A7167"/>
    <w:rsid w:val="001B30F3"/>
    <w:rsid w:val="001B6818"/>
    <w:rsid w:val="001B7976"/>
    <w:rsid w:val="001C1EE7"/>
    <w:rsid w:val="001C71AA"/>
    <w:rsid w:val="001D47EB"/>
    <w:rsid w:val="001D7D1A"/>
    <w:rsid w:val="002004B1"/>
    <w:rsid w:val="00203776"/>
    <w:rsid w:val="00206BBA"/>
    <w:rsid w:val="00253C14"/>
    <w:rsid w:val="0026432B"/>
    <w:rsid w:val="002662A1"/>
    <w:rsid w:val="00275F90"/>
    <w:rsid w:val="002771E7"/>
    <w:rsid w:val="0027733F"/>
    <w:rsid w:val="00282BC1"/>
    <w:rsid w:val="00284F1A"/>
    <w:rsid w:val="00290A68"/>
    <w:rsid w:val="002A63D4"/>
    <w:rsid w:val="002C214B"/>
    <w:rsid w:val="002C6173"/>
    <w:rsid w:val="002D2445"/>
    <w:rsid w:val="002D7280"/>
    <w:rsid w:val="002E701E"/>
    <w:rsid w:val="002F6076"/>
    <w:rsid w:val="00310763"/>
    <w:rsid w:val="00323E95"/>
    <w:rsid w:val="00326683"/>
    <w:rsid w:val="003269F7"/>
    <w:rsid w:val="0032756E"/>
    <w:rsid w:val="00331B40"/>
    <w:rsid w:val="00334FE3"/>
    <w:rsid w:val="00340D99"/>
    <w:rsid w:val="00342350"/>
    <w:rsid w:val="003426C9"/>
    <w:rsid w:val="0035025C"/>
    <w:rsid w:val="00350649"/>
    <w:rsid w:val="0037364A"/>
    <w:rsid w:val="00376363"/>
    <w:rsid w:val="00382590"/>
    <w:rsid w:val="003907FA"/>
    <w:rsid w:val="0039101E"/>
    <w:rsid w:val="00392F9D"/>
    <w:rsid w:val="003A1F21"/>
    <w:rsid w:val="003A5A0C"/>
    <w:rsid w:val="003C1BF2"/>
    <w:rsid w:val="003D3671"/>
    <w:rsid w:val="003D6269"/>
    <w:rsid w:val="003F21C4"/>
    <w:rsid w:val="003F2602"/>
    <w:rsid w:val="003F267A"/>
    <w:rsid w:val="00417628"/>
    <w:rsid w:val="00417B44"/>
    <w:rsid w:val="00442E36"/>
    <w:rsid w:val="0044410B"/>
    <w:rsid w:val="0044738B"/>
    <w:rsid w:val="00451043"/>
    <w:rsid w:val="00462014"/>
    <w:rsid w:val="004748EB"/>
    <w:rsid w:val="00480D82"/>
    <w:rsid w:val="0048355F"/>
    <w:rsid w:val="004A1857"/>
    <w:rsid w:val="004D43BF"/>
    <w:rsid w:val="004D52F3"/>
    <w:rsid w:val="004F7235"/>
    <w:rsid w:val="005003C5"/>
    <w:rsid w:val="00504088"/>
    <w:rsid w:val="00522993"/>
    <w:rsid w:val="00525DC3"/>
    <w:rsid w:val="00540A01"/>
    <w:rsid w:val="00561AD5"/>
    <w:rsid w:val="0056200E"/>
    <w:rsid w:val="00565297"/>
    <w:rsid w:val="005707E7"/>
    <w:rsid w:val="0058118B"/>
    <w:rsid w:val="00582193"/>
    <w:rsid w:val="00584FBB"/>
    <w:rsid w:val="00587081"/>
    <w:rsid w:val="005A1C4D"/>
    <w:rsid w:val="005A2DBD"/>
    <w:rsid w:val="005A3287"/>
    <w:rsid w:val="005B4202"/>
    <w:rsid w:val="005B5B56"/>
    <w:rsid w:val="005B7564"/>
    <w:rsid w:val="005D5BF4"/>
    <w:rsid w:val="005D6C17"/>
    <w:rsid w:val="005E15A6"/>
    <w:rsid w:val="005E5A88"/>
    <w:rsid w:val="005F49F7"/>
    <w:rsid w:val="00600B78"/>
    <w:rsid w:val="00620963"/>
    <w:rsid w:val="0062381D"/>
    <w:rsid w:val="00640A5F"/>
    <w:rsid w:val="00676862"/>
    <w:rsid w:val="006830F9"/>
    <w:rsid w:val="006A0DE4"/>
    <w:rsid w:val="006B0481"/>
    <w:rsid w:val="006B2793"/>
    <w:rsid w:val="006C1A28"/>
    <w:rsid w:val="006C3064"/>
    <w:rsid w:val="006D11A8"/>
    <w:rsid w:val="006D41B7"/>
    <w:rsid w:val="006E483D"/>
    <w:rsid w:val="006E5AF1"/>
    <w:rsid w:val="006E7CE8"/>
    <w:rsid w:val="006F4E6F"/>
    <w:rsid w:val="00703830"/>
    <w:rsid w:val="0070402C"/>
    <w:rsid w:val="00715E8E"/>
    <w:rsid w:val="00716339"/>
    <w:rsid w:val="007166F3"/>
    <w:rsid w:val="0072585B"/>
    <w:rsid w:val="0073745C"/>
    <w:rsid w:val="00741FCE"/>
    <w:rsid w:val="0074236A"/>
    <w:rsid w:val="00752224"/>
    <w:rsid w:val="00753099"/>
    <w:rsid w:val="007654F1"/>
    <w:rsid w:val="0076551D"/>
    <w:rsid w:val="007678A1"/>
    <w:rsid w:val="0078612D"/>
    <w:rsid w:val="007A23D9"/>
    <w:rsid w:val="007A54D4"/>
    <w:rsid w:val="007B036F"/>
    <w:rsid w:val="007B24CC"/>
    <w:rsid w:val="007B4C60"/>
    <w:rsid w:val="007B4E9C"/>
    <w:rsid w:val="007B5B31"/>
    <w:rsid w:val="007D7E23"/>
    <w:rsid w:val="007E205C"/>
    <w:rsid w:val="007F32AB"/>
    <w:rsid w:val="00803716"/>
    <w:rsid w:val="00807ACE"/>
    <w:rsid w:val="008242E2"/>
    <w:rsid w:val="00833F77"/>
    <w:rsid w:val="00842124"/>
    <w:rsid w:val="008518F3"/>
    <w:rsid w:val="00856CC5"/>
    <w:rsid w:val="00881B14"/>
    <w:rsid w:val="00891E78"/>
    <w:rsid w:val="008965A1"/>
    <w:rsid w:val="00896B90"/>
    <w:rsid w:val="008A12CC"/>
    <w:rsid w:val="008A6EDF"/>
    <w:rsid w:val="008B611B"/>
    <w:rsid w:val="008C7588"/>
    <w:rsid w:val="008C7BC7"/>
    <w:rsid w:val="008D0820"/>
    <w:rsid w:val="008E0A9C"/>
    <w:rsid w:val="008F3535"/>
    <w:rsid w:val="008F46CB"/>
    <w:rsid w:val="009050A4"/>
    <w:rsid w:val="0091504F"/>
    <w:rsid w:val="009175B6"/>
    <w:rsid w:val="0092721B"/>
    <w:rsid w:val="00927E37"/>
    <w:rsid w:val="00934AD0"/>
    <w:rsid w:val="00935478"/>
    <w:rsid w:val="009360DF"/>
    <w:rsid w:val="009369A2"/>
    <w:rsid w:val="0093758B"/>
    <w:rsid w:val="00937CB1"/>
    <w:rsid w:val="009408DC"/>
    <w:rsid w:val="009439E1"/>
    <w:rsid w:val="009455D3"/>
    <w:rsid w:val="00951AE4"/>
    <w:rsid w:val="00971179"/>
    <w:rsid w:val="00972C95"/>
    <w:rsid w:val="00973FDC"/>
    <w:rsid w:val="0098153A"/>
    <w:rsid w:val="009843BD"/>
    <w:rsid w:val="00984DBB"/>
    <w:rsid w:val="00986A4C"/>
    <w:rsid w:val="00986EA8"/>
    <w:rsid w:val="009908AA"/>
    <w:rsid w:val="0099754B"/>
    <w:rsid w:val="00997FDC"/>
    <w:rsid w:val="009A2563"/>
    <w:rsid w:val="009B4606"/>
    <w:rsid w:val="009B5895"/>
    <w:rsid w:val="009B6923"/>
    <w:rsid w:val="009B7F44"/>
    <w:rsid w:val="009C3181"/>
    <w:rsid w:val="009E67ED"/>
    <w:rsid w:val="009E764F"/>
    <w:rsid w:val="009F44F1"/>
    <w:rsid w:val="00A00482"/>
    <w:rsid w:val="00A037DD"/>
    <w:rsid w:val="00A113DF"/>
    <w:rsid w:val="00A12C06"/>
    <w:rsid w:val="00A1369E"/>
    <w:rsid w:val="00A21FC5"/>
    <w:rsid w:val="00A23EFE"/>
    <w:rsid w:val="00A338E4"/>
    <w:rsid w:val="00A3546D"/>
    <w:rsid w:val="00A42A46"/>
    <w:rsid w:val="00A437E8"/>
    <w:rsid w:val="00A51162"/>
    <w:rsid w:val="00A55088"/>
    <w:rsid w:val="00A60C0A"/>
    <w:rsid w:val="00A6544D"/>
    <w:rsid w:val="00A70993"/>
    <w:rsid w:val="00A74EC5"/>
    <w:rsid w:val="00A76B09"/>
    <w:rsid w:val="00A77B7A"/>
    <w:rsid w:val="00A921C9"/>
    <w:rsid w:val="00A9235F"/>
    <w:rsid w:val="00AA1441"/>
    <w:rsid w:val="00AA3D3E"/>
    <w:rsid w:val="00AA49E8"/>
    <w:rsid w:val="00AA56BF"/>
    <w:rsid w:val="00AB5E64"/>
    <w:rsid w:val="00AC1DFE"/>
    <w:rsid w:val="00AC462E"/>
    <w:rsid w:val="00AE011C"/>
    <w:rsid w:val="00B0332F"/>
    <w:rsid w:val="00B055C2"/>
    <w:rsid w:val="00B124D1"/>
    <w:rsid w:val="00B12760"/>
    <w:rsid w:val="00B16F7E"/>
    <w:rsid w:val="00B20669"/>
    <w:rsid w:val="00B210F7"/>
    <w:rsid w:val="00B23501"/>
    <w:rsid w:val="00B450E8"/>
    <w:rsid w:val="00B5444F"/>
    <w:rsid w:val="00B55610"/>
    <w:rsid w:val="00B55A0A"/>
    <w:rsid w:val="00B55A29"/>
    <w:rsid w:val="00B6212D"/>
    <w:rsid w:val="00B67507"/>
    <w:rsid w:val="00B73280"/>
    <w:rsid w:val="00B76FBE"/>
    <w:rsid w:val="00B77DC0"/>
    <w:rsid w:val="00B81144"/>
    <w:rsid w:val="00B86D09"/>
    <w:rsid w:val="00B878CC"/>
    <w:rsid w:val="00B95B0D"/>
    <w:rsid w:val="00BA0C05"/>
    <w:rsid w:val="00BB117B"/>
    <w:rsid w:val="00BB12EA"/>
    <w:rsid w:val="00BB5872"/>
    <w:rsid w:val="00BC0B21"/>
    <w:rsid w:val="00BC1CD1"/>
    <w:rsid w:val="00BC4B67"/>
    <w:rsid w:val="00BC6489"/>
    <w:rsid w:val="00BC6D61"/>
    <w:rsid w:val="00BD02CE"/>
    <w:rsid w:val="00BD0F57"/>
    <w:rsid w:val="00BD1F4F"/>
    <w:rsid w:val="00BE058C"/>
    <w:rsid w:val="00BF28D8"/>
    <w:rsid w:val="00C00583"/>
    <w:rsid w:val="00C05D91"/>
    <w:rsid w:val="00C11001"/>
    <w:rsid w:val="00C215A2"/>
    <w:rsid w:val="00C2568B"/>
    <w:rsid w:val="00C27946"/>
    <w:rsid w:val="00C314A9"/>
    <w:rsid w:val="00C31D48"/>
    <w:rsid w:val="00C32F3C"/>
    <w:rsid w:val="00C40670"/>
    <w:rsid w:val="00C65284"/>
    <w:rsid w:val="00C93810"/>
    <w:rsid w:val="00C954DC"/>
    <w:rsid w:val="00C97446"/>
    <w:rsid w:val="00CA03D5"/>
    <w:rsid w:val="00CA0A6A"/>
    <w:rsid w:val="00CA5585"/>
    <w:rsid w:val="00CB2D03"/>
    <w:rsid w:val="00CC160B"/>
    <w:rsid w:val="00CC204C"/>
    <w:rsid w:val="00CC253A"/>
    <w:rsid w:val="00CC35E2"/>
    <w:rsid w:val="00CD3E25"/>
    <w:rsid w:val="00CD54A0"/>
    <w:rsid w:val="00D06CBD"/>
    <w:rsid w:val="00D35524"/>
    <w:rsid w:val="00D36E70"/>
    <w:rsid w:val="00D41C69"/>
    <w:rsid w:val="00D54B8B"/>
    <w:rsid w:val="00D5615C"/>
    <w:rsid w:val="00D57B9E"/>
    <w:rsid w:val="00D6074E"/>
    <w:rsid w:val="00D614DB"/>
    <w:rsid w:val="00D63112"/>
    <w:rsid w:val="00D63E24"/>
    <w:rsid w:val="00D90CD8"/>
    <w:rsid w:val="00D96E43"/>
    <w:rsid w:val="00DA49C0"/>
    <w:rsid w:val="00DD43FF"/>
    <w:rsid w:val="00DE1E70"/>
    <w:rsid w:val="00DE4A9F"/>
    <w:rsid w:val="00DE6F13"/>
    <w:rsid w:val="00DF4D74"/>
    <w:rsid w:val="00E03AE1"/>
    <w:rsid w:val="00E1006E"/>
    <w:rsid w:val="00E11E22"/>
    <w:rsid w:val="00E17A2F"/>
    <w:rsid w:val="00E30DC5"/>
    <w:rsid w:val="00E467DD"/>
    <w:rsid w:val="00E5127B"/>
    <w:rsid w:val="00E5349F"/>
    <w:rsid w:val="00E60BDE"/>
    <w:rsid w:val="00E70749"/>
    <w:rsid w:val="00E7109B"/>
    <w:rsid w:val="00E7399C"/>
    <w:rsid w:val="00E8026F"/>
    <w:rsid w:val="00E80821"/>
    <w:rsid w:val="00E95EE5"/>
    <w:rsid w:val="00EA545E"/>
    <w:rsid w:val="00EB68FD"/>
    <w:rsid w:val="00EC0738"/>
    <w:rsid w:val="00ED1272"/>
    <w:rsid w:val="00ED1D37"/>
    <w:rsid w:val="00EF2316"/>
    <w:rsid w:val="00EF324E"/>
    <w:rsid w:val="00EF5106"/>
    <w:rsid w:val="00F1335B"/>
    <w:rsid w:val="00F144E7"/>
    <w:rsid w:val="00F15BC1"/>
    <w:rsid w:val="00F304D7"/>
    <w:rsid w:val="00F30560"/>
    <w:rsid w:val="00F31C92"/>
    <w:rsid w:val="00F32B17"/>
    <w:rsid w:val="00F368A5"/>
    <w:rsid w:val="00F413DD"/>
    <w:rsid w:val="00F41ED0"/>
    <w:rsid w:val="00F535E1"/>
    <w:rsid w:val="00F561EF"/>
    <w:rsid w:val="00F5762B"/>
    <w:rsid w:val="00F630C7"/>
    <w:rsid w:val="00F80869"/>
    <w:rsid w:val="00F83146"/>
    <w:rsid w:val="00F97C27"/>
    <w:rsid w:val="00FA2F26"/>
    <w:rsid w:val="00FB55DD"/>
    <w:rsid w:val="00FC1E8C"/>
    <w:rsid w:val="00FC55A7"/>
    <w:rsid w:val="00FC58FB"/>
    <w:rsid w:val="00FE461F"/>
    <w:rsid w:val="00FF2962"/>
    <w:rsid w:val="00FF4C85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6556D3"/>
  <w14:defaultImageDpi w14:val="300"/>
  <w15:chartTrackingRefBased/>
  <w15:docId w15:val="{BD597969-7F52-3943-B85B-7EED1557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rsid w:val="0032756E"/>
    <w:pPr>
      <w:spacing w:before="100" w:beforeAutospacing="1" w:after="100" w:afterAutospacing="1"/>
      <w:outlineLvl w:val="0"/>
    </w:pPr>
    <w:rPr>
      <w:rFonts w:ascii="Times" w:eastAsia="Times New Roman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9235F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ColorfulList-Accent11">
    <w:name w:val="Colorful List - Accent 11"/>
    <w:aliases w:val="List Paragraph (numbered (a)),List Paragraph1,WB Para"/>
    <w:basedOn w:val="Normal"/>
    <w:link w:val="ColorfulList-Accent1Char"/>
    <w:uiPriority w:val="34"/>
    <w:qFormat/>
    <w:rsid w:val="00AB5E64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ja-JP"/>
    </w:rPr>
  </w:style>
  <w:style w:type="character" w:customStyle="1" w:styleId="ColorfulList-Accent1Char">
    <w:name w:val="Colorful List - Accent 1 Char"/>
    <w:aliases w:val="List Paragraph (numbered (a)) Char,List Paragraph1 Char,WB Para Char"/>
    <w:link w:val="ColorfulList-Accent11"/>
    <w:uiPriority w:val="34"/>
    <w:locked/>
    <w:rsid w:val="00AB5E64"/>
    <w:rPr>
      <w:rFonts w:ascii="Calibri" w:hAnsi="Calibri"/>
      <w:sz w:val="22"/>
      <w:szCs w:val="22"/>
      <w:lang w:eastAsia="ja-JP"/>
    </w:rPr>
  </w:style>
  <w:style w:type="character" w:customStyle="1" w:styleId="Heading1Char">
    <w:name w:val="Heading 1 Char"/>
    <w:link w:val="Heading1"/>
    <w:uiPriority w:val="9"/>
    <w:rsid w:val="0032756E"/>
    <w:rPr>
      <w:rFonts w:ascii="Times" w:hAnsi="Times"/>
      <w:b/>
      <w:bCs/>
      <w:kern w:val="36"/>
      <w:sz w:val="48"/>
      <w:szCs w:val="48"/>
    </w:rPr>
  </w:style>
  <w:style w:type="paragraph" w:customStyle="1" w:styleId="MediumGrid21">
    <w:name w:val="Medium Grid 21"/>
    <w:uiPriority w:val="1"/>
    <w:qFormat/>
    <w:rsid w:val="00EF2316"/>
    <w:rPr>
      <w:rFonts w:ascii="Verdana" w:eastAsia="Verdana" w:hAnsi="Verdana"/>
      <w:sz w:val="15"/>
      <w:szCs w:val="16"/>
    </w:rPr>
  </w:style>
  <w:style w:type="table" w:styleId="TableGrid">
    <w:name w:val="Table Grid"/>
    <w:basedOn w:val="TableNormal"/>
    <w:uiPriority w:val="39"/>
    <w:rsid w:val="00C05D91"/>
    <w:rPr>
      <w:rFonts w:ascii="Cambria" w:eastAsia="MS Mincho" w:hAnsi="Cambr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semiHidden/>
    <w:rsid w:val="00A9235F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text-justify">
    <w:name w:val="text-justify"/>
    <w:basedOn w:val="Normal"/>
    <w:rsid w:val="00A9235F"/>
    <w:pPr>
      <w:spacing w:before="100" w:beforeAutospacing="1" w:after="100" w:afterAutospacing="1"/>
    </w:pPr>
    <w:rPr>
      <w:rFonts w:ascii="Times" w:eastAsia="Times New Roman" w:hAnsi="Times"/>
      <w:sz w:val="20"/>
      <w:szCs w:val="20"/>
    </w:rPr>
  </w:style>
  <w:style w:type="character" w:styleId="Emphasis">
    <w:name w:val="Emphasis"/>
    <w:uiPriority w:val="20"/>
    <w:qFormat/>
    <w:rsid w:val="000529C9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B55A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55A29"/>
    <w:rPr>
      <w:rFonts w:ascii="Verdana" w:eastAsia="Verdana" w:hAnsi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7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51717"/>
    <w:rPr>
      <w:rFonts w:ascii="Lucida Grande" w:eastAsia="Verdana" w:hAnsi="Lucida Grande" w:cs="Lucida Grande"/>
      <w:sz w:val="18"/>
      <w:szCs w:val="18"/>
    </w:rPr>
  </w:style>
  <w:style w:type="paragraph" w:styleId="ListParagraph">
    <w:name w:val="List Paragraph"/>
    <w:basedOn w:val="Normal"/>
    <w:uiPriority w:val="72"/>
    <w:qFormat/>
    <w:rsid w:val="00FF4C85"/>
    <w:pPr>
      <w:ind w:left="720"/>
      <w:contextualSpacing/>
    </w:pPr>
  </w:style>
  <w:style w:type="character" w:customStyle="1" w:styleId="Other">
    <w:name w:val="Other_"/>
    <w:basedOn w:val="DefaultParagraphFont"/>
    <w:link w:val="Other0"/>
    <w:rsid w:val="001839B3"/>
    <w:rPr>
      <w:rFonts w:ascii="Arial" w:eastAsia="Arial" w:hAnsi="Arial" w:cs="Arial"/>
      <w:sz w:val="17"/>
      <w:szCs w:val="17"/>
    </w:rPr>
  </w:style>
  <w:style w:type="paragraph" w:customStyle="1" w:styleId="Other0">
    <w:name w:val="Other"/>
    <w:basedOn w:val="Normal"/>
    <w:link w:val="Other"/>
    <w:rsid w:val="001839B3"/>
    <w:pPr>
      <w:widowControl w:val="0"/>
      <w:spacing w:line="276" w:lineRule="auto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9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999">
          <w:marLeft w:val="-225"/>
          <w:marRight w:val="-225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4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787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3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78716">
          <w:marLeft w:val="-225"/>
          <w:marRight w:val="-225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6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3741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4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DD4039-EF80-4D69-B758-3A482C6F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13</Pages>
  <Words>2583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БАЙГУУЛЛАГЫН ГҮЙЦЭТГЭЛИЙН ТӨЛӨВЛӨГӨӨ БОЛОВСРУУЛАХ, ГҮЙЦЭТГЭЛИЙН ЗОРИЛТ, ШАЛГУУР ҮЗҮҮЛЭЛТИЙГ ТОГТООХ, ТАЙЛАН ГАРГАХ ЖУРАМ</vt:lpstr>
    </vt:vector>
  </TitlesOfParts>
  <Company/>
  <LinksUpToDate>false</LinksUpToDate>
  <CharactersWithSpaces>17278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БАЙГУУЛЛАГЫН ГҮЙЦЭТГЭЛИЙН ТӨЛӨВЛӨГӨӨ БОЛОВСРУУЛАХ, ГҮЙЦЭТГЭЛИЙН ЗОРИЛТ, ШАЛГУУР ҮЗҮҮЛЭЛТИЙГ ТОГТООХ, ТАЙЛАН ГАРГАХ ЖУРАМ</dc:title>
  <dc:subject/>
  <dc:creator>User</dc:creator>
  <cp:keywords/>
  <dc:description/>
  <cp:lastModifiedBy>DELL</cp:lastModifiedBy>
  <cp:revision>33</cp:revision>
  <cp:lastPrinted>2021-06-15T14:29:00Z</cp:lastPrinted>
  <dcterms:created xsi:type="dcterms:W3CDTF">2021-06-03T02:52:00Z</dcterms:created>
  <dcterms:modified xsi:type="dcterms:W3CDTF">2021-06-15T14:30:00Z</dcterms:modified>
</cp:coreProperties>
</file>